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3AF" w:rsidRPr="0061713B" w:rsidRDefault="00C44867" w:rsidP="00A42209">
      <w:pPr>
        <w:tabs>
          <w:tab w:val="left" w:pos="851"/>
        </w:tabs>
        <w:spacing w:after="0" w:line="20" w:lineRule="atLeast"/>
        <w:ind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 xml:space="preserve">Аналіз впливу регуляторного </w:t>
      </w:r>
      <w:proofErr w:type="spellStart"/>
      <w:r w:rsidRPr="0061713B">
        <w:rPr>
          <w:rFonts w:ascii="Times New Roman" w:hAnsi="Times New Roman" w:cs="Times New Roman"/>
          <w:b/>
          <w:sz w:val="28"/>
          <w:szCs w:val="28"/>
          <w:lang w:val="uk-UA"/>
        </w:rPr>
        <w:t>акта</w:t>
      </w:r>
      <w:proofErr w:type="spellEnd"/>
    </w:p>
    <w:p w:rsidR="00980AED" w:rsidRPr="0061713B" w:rsidRDefault="00980AED" w:rsidP="00A42209">
      <w:pPr>
        <w:pStyle w:val="rvps5"/>
        <w:tabs>
          <w:tab w:val="left" w:pos="851"/>
        </w:tabs>
        <w:spacing w:before="0" w:beforeAutospacing="0" w:after="0" w:afterAutospacing="0" w:line="20" w:lineRule="atLeast"/>
        <w:ind w:firstLine="567"/>
        <w:jc w:val="center"/>
        <w:rPr>
          <w:sz w:val="28"/>
          <w:szCs w:val="28"/>
          <w:lang w:val="uk-UA"/>
        </w:rPr>
      </w:pPr>
      <w:r w:rsidRPr="0061713B">
        <w:rPr>
          <w:sz w:val="28"/>
          <w:szCs w:val="28"/>
          <w:lang w:val="uk-UA"/>
        </w:rPr>
        <w:t>Проекту рішення сесії Харківської міської ради 7 скликання</w:t>
      </w:r>
    </w:p>
    <w:p w:rsidR="00916CB6" w:rsidRPr="0061713B" w:rsidRDefault="00980AED" w:rsidP="00A42209">
      <w:pPr>
        <w:tabs>
          <w:tab w:val="left" w:pos="3686"/>
          <w:tab w:val="left" w:pos="4678"/>
        </w:tabs>
        <w:spacing w:after="0" w:line="20" w:lineRule="atLeast"/>
        <w:ind w:right="-1"/>
        <w:jc w:val="center"/>
        <w:rPr>
          <w:rFonts w:ascii="Times New Roman" w:eastAsia="Times New Roman" w:hAnsi="Times New Roman" w:cs="Times New Roman"/>
          <w:sz w:val="28"/>
          <w:szCs w:val="26"/>
          <w:lang w:val="uk-UA"/>
        </w:rPr>
      </w:pPr>
      <w:r w:rsidRPr="0061713B">
        <w:rPr>
          <w:rFonts w:ascii="Times New Roman" w:hAnsi="Times New Roman" w:cs="Times New Roman"/>
          <w:sz w:val="28"/>
          <w:szCs w:val="28"/>
          <w:lang w:val="uk-UA"/>
        </w:rPr>
        <w:t>«</w:t>
      </w:r>
      <w:r w:rsidR="00916CB6" w:rsidRPr="0061713B">
        <w:rPr>
          <w:rFonts w:ascii="Times New Roman" w:eastAsia="Times New Roman" w:hAnsi="Times New Roman" w:cs="Times New Roman"/>
          <w:sz w:val="28"/>
          <w:szCs w:val="26"/>
          <w:lang w:val="uk-UA"/>
        </w:rPr>
        <w:t xml:space="preserve">Про внесення змін до рішення 11 сесії  Харківської міської ради 6 скликання </w:t>
      </w:r>
      <w:r w:rsidR="00916CB6" w:rsidRPr="0061713B">
        <w:rPr>
          <w:rFonts w:ascii="Times New Roman" w:eastAsia="Times New Roman" w:hAnsi="Times New Roman" w:cs="Times New Roman"/>
          <w:sz w:val="28"/>
          <w:szCs w:val="26"/>
          <w:lang w:val="uk-UA"/>
        </w:rPr>
        <w:br/>
        <w:t>від 16.11.2011 № 504/11 «Про встановлення Правил благоустрою території міста Харкова»</w:t>
      </w:r>
    </w:p>
    <w:p w:rsidR="00C44867" w:rsidRPr="0061713B" w:rsidRDefault="00C44867" w:rsidP="00A42209">
      <w:pPr>
        <w:pStyle w:val="rvps5"/>
        <w:tabs>
          <w:tab w:val="left" w:pos="851"/>
        </w:tabs>
        <w:spacing w:before="0" w:beforeAutospacing="0" w:after="0" w:afterAutospacing="0" w:line="20" w:lineRule="atLeast"/>
        <w:ind w:firstLine="567"/>
        <w:jc w:val="center"/>
        <w:rPr>
          <w:sz w:val="28"/>
          <w:szCs w:val="28"/>
          <w:lang w:val="uk-UA"/>
        </w:rPr>
      </w:pPr>
    </w:p>
    <w:p w:rsidR="00C44867" w:rsidRPr="0061713B" w:rsidRDefault="00C44867" w:rsidP="00A42209">
      <w:pPr>
        <w:pStyle w:val="rvps5"/>
        <w:numPr>
          <w:ilvl w:val="0"/>
          <w:numId w:val="2"/>
        </w:numPr>
        <w:tabs>
          <w:tab w:val="left" w:pos="851"/>
        </w:tabs>
        <w:spacing w:before="0" w:beforeAutospacing="0" w:after="0" w:afterAutospacing="0" w:line="20" w:lineRule="atLeast"/>
        <w:ind w:left="0" w:right="-1" w:firstLine="567"/>
        <w:jc w:val="center"/>
        <w:rPr>
          <w:b/>
          <w:sz w:val="28"/>
          <w:szCs w:val="28"/>
          <w:lang w:val="uk-UA"/>
        </w:rPr>
      </w:pPr>
      <w:r w:rsidRPr="0061713B">
        <w:rPr>
          <w:b/>
          <w:sz w:val="28"/>
          <w:szCs w:val="28"/>
          <w:lang w:val="uk-UA"/>
        </w:rPr>
        <w:t>Визначення проблеми</w:t>
      </w:r>
    </w:p>
    <w:p w:rsidR="009E187B" w:rsidRPr="0061713B" w:rsidRDefault="009E187B" w:rsidP="00A42209">
      <w:pPr>
        <w:pStyle w:val="rvps5"/>
        <w:tabs>
          <w:tab w:val="left" w:pos="851"/>
          <w:tab w:val="left" w:pos="9922"/>
        </w:tabs>
        <w:spacing w:before="0" w:beforeAutospacing="0" w:after="0" w:afterAutospacing="0" w:line="20" w:lineRule="atLeast"/>
        <w:ind w:right="-1" w:firstLine="567"/>
        <w:jc w:val="both"/>
        <w:rPr>
          <w:sz w:val="28"/>
          <w:szCs w:val="28"/>
          <w:lang w:val="uk-UA"/>
        </w:rPr>
      </w:pPr>
      <w:r w:rsidRPr="0061713B">
        <w:rPr>
          <w:sz w:val="28"/>
          <w:szCs w:val="28"/>
          <w:lang w:val="uk-UA"/>
        </w:rPr>
        <w:t>Цей</w:t>
      </w:r>
      <w:r w:rsidR="00916CB6" w:rsidRPr="0061713B">
        <w:rPr>
          <w:sz w:val="28"/>
          <w:szCs w:val="28"/>
          <w:lang w:val="uk-UA"/>
        </w:rPr>
        <w:t xml:space="preserve"> аналіз регуляторного впливу (</w:t>
      </w:r>
      <w:r w:rsidRPr="0061713B">
        <w:rPr>
          <w:sz w:val="28"/>
          <w:szCs w:val="28"/>
          <w:lang w:val="uk-UA"/>
        </w:rPr>
        <w:t xml:space="preserve">далі </w:t>
      </w:r>
      <w:r w:rsidR="00916CB6" w:rsidRPr="0061713B">
        <w:rPr>
          <w:sz w:val="28"/>
          <w:szCs w:val="28"/>
          <w:lang w:val="uk-UA"/>
        </w:rPr>
        <w:t>–</w:t>
      </w:r>
      <w:r w:rsidRPr="0061713B">
        <w:rPr>
          <w:sz w:val="28"/>
          <w:szCs w:val="28"/>
          <w:lang w:val="uk-UA"/>
        </w:rPr>
        <w:t xml:space="preserve"> Аналіз) розроблений </w:t>
      </w:r>
      <w:r w:rsidR="006F7BDA" w:rsidRPr="0061713B">
        <w:rPr>
          <w:sz w:val="28"/>
          <w:szCs w:val="28"/>
          <w:lang w:val="uk-UA"/>
        </w:rPr>
        <w:br/>
      </w:r>
      <w:r w:rsidRPr="0061713B">
        <w:rPr>
          <w:sz w:val="28"/>
          <w:szCs w:val="28"/>
          <w:lang w:val="uk-UA"/>
        </w:rPr>
        <w:t xml:space="preserve">на виконання та з дотриманням вимог Законів України «Про місцеве самоврядування в Україні», «Про засади державної регуляторної політики </w:t>
      </w:r>
      <w:r w:rsidR="006F7BDA" w:rsidRPr="0061713B">
        <w:rPr>
          <w:sz w:val="28"/>
          <w:szCs w:val="28"/>
          <w:lang w:val="uk-UA"/>
        </w:rPr>
        <w:br/>
      </w:r>
      <w:r w:rsidRPr="0061713B">
        <w:rPr>
          <w:sz w:val="28"/>
          <w:szCs w:val="28"/>
          <w:lang w:val="uk-UA"/>
        </w:rPr>
        <w:t xml:space="preserve">у сфері господарської діяльності» </w:t>
      </w:r>
      <w:r w:rsidR="00531D79" w:rsidRPr="0061713B">
        <w:rPr>
          <w:sz w:val="28"/>
          <w:szCs w:val="28"/>
          <w:lang w:val="uk-UA"/>
        </w:rPr>
        <w:t xml:space="preserve">від 11.09.2003 </w:t>
      </w:r>
      <w:r w:rsidRPr="0061713B">
        <w:rPr>
          <w:sz w:val="28"/>
          <w:szCs w:val="28"/>
          <w:lang w:val="uk-UA"/>
        </w:rPr>
        <w:t>№ 1160-ІV</w:t>
      </w:r>
      <w:r w:rsidR="00531D79" w:rsidRPr="0061713B">
        <w:rPr>
          <w:sz w:val="28"/>
          <w:szCs w:val="28"/>
          <w:lang w:val="uk-UA"/>
        </w:rPr>
        <w:t xml:space="preserve"> </w:t>
      </w:r>
      <w:r w:rsidRPr="0061713B">
        <w:rPr>
          <w:sz w:val="28"/>
          <w:szCs w:val="28"/>
          <w:lang w:val="uk-UA"/>
        </w:rPr>
        <w:t>та Методики проведення аналізу впливу регуляторного акту, затвердженої постановою Кабінету Міністрів України від 11</w:t>
      </w:r>
      <w:r w:rsidR="00531D79" w:rsidRPr="0061713B">
        <w:rPr>
          <w:sz w:val="28"/>
          <w:szCs w:val="28"/>
          <w:lang w:val="uk-UA"/>
        </w:rPr>
        <w:t>.03.</w:t>
      </w:r>
      <w:r w:rsidRPr="0061713B">
        <w:rPr>
          <w:sz w:val="28"/>
          <w:szCs w:val="28"/>
          <w:lang w:val="uk-UA"/>
        </w:rPr>
        <w:t>2004 № 308 з метою виз</w:t>
      </w:r>
      <w:r w:rsidR="00916CB6" w:rsidRPr="0061713B">
        <w:rPr>
          <w:sz w:val="28"/>
          <w:szCs w:val="28"/>
          <w:lang w:val="uk-UA"/>
        </w:rPr>
        <w:t>начення необхідності прийняття р</w:t>
      </w:r>
      <w:r w:rsidRPr="0061713B">
        <w:rPr>
          <w:sz w:val="28"/>
          <w:szCs w:val="28"/>
          <w:lang w:val="uk-UA"/>
        </w:rPr>
        <w:t xml:space="preserve">ішення Харківської міської ради </w:t>
      </w:r>
      <w:r w:rsidR="00980AED" w:rsidRPr="0061713B">
        <w:rPr>
          <w:sz w:val="28"/>
          <w:szCs w:val="28"/>
          <w:lang w:val="uk-UA"/>
        </w:rPr>
        <w:t>«</w:t>
      </w:r>
      <w:r w:rsidR="00916CB6" w:rsidRPr="0061713B">
        <w:rPr>
          <w:sz w:val="28"/>
          <w:szCs w:val="26"/>
          <w:lang w:val="uk-UA"/>
        </w:rPr>
        <w:t xml:space="preserve">Про внесення змін </w:t>
      </w:r>
      <w:r w:rsidR="00376C53" w:rsidRPr="0061713B">
        <w:rPr>
          <w:sz w:val="28"/>
          <w:szCs w:val="26"/>
          <w:lang w:val="uk-UA"/>
        </w:rPr>
        <w:br/>
      </w:r>
      <w:r w:rsidR="00916CB6" w:rsidRPr="0061713B">
        <w:rPr>
          <w:sz w:val="28"/>
          <w:szCs w:val="26"/>
          <w:lang w:val="uk-UA"/>
        </w:rPr>
        <w:t>до рішення 11 сесії  Харків</w:t>
      </w:r>
      <w:r w:rsidR="00531D79" w:rsidRPr="0061713B">
        <w:rPr>
          <w:sz w:val="28"/>
          <w:szCs w:val="26"/>
          <w:lang w:val="uk-UA"/>
        </w:rPr>
        <w:t xml:space="preserve">ської міської ради 6 скликання </w:t>
      </w:r>
      <w:r w:rsidR="00916CB6" w:rsidRPr="0061713B">
        <w:rPr>
          <w:sz w:val="28"/>
          <w:szCs w:val="26"/>
          <w:lang w:val="uk-UA"/>
        </w:rPr>
        <w:t>від 16.11.2011 № 504/11 «Про встановлення Правил благоустрою території міста Харкова</w:t>
      </w:r>
      <w:r w:rsidR="00980AED" w:rsidRPr="0061713B">
        <w:rPr>
          <w:sz w:val="28"/>
          <w:szCs w:val="28"/>
          <w:lang w:val="uk-UA"/>
        </w:rPr>
        <w:t>»</w:t>
      </w:r>
      <w:r w:rsidRPr="0061713B">
        <w:rPr>
          <w:sz w:val="28"/>
          <w:szCs w:val="28"/>
          <w:lang w:val="uk-UA"/>
        </w:rPr>
        <w:t xml:space="preserve"> та визначення відповід</w:t>
      </w:r>
      <w:r w:rsidR="00F4566D" w:rsidRPr="0061713B">
        <w:rPr>
          <w:sz w:val="28"/>
          <w:szCs w:val="28"/>
          <w:lang w:val="uk-UA"/>
        </w:rPr>
        <w:t xml:space="preserve">ності проекту регуляторного </w:t>
      </w:r>
      <w:proofErr w:type="spellStart"/>
      <w:r w:rsidR="00F4566D" w:rsidRPr="0061713B">
        <w:rPr>
          <w:sz w:val="28"/>
          <w:szCs w:val="28"/>
          <w:lang w:val="uk-UA"/>
        </w:rPr>
        <w:t>акта</w:t>
      </w:r>
      <w:proofErr w:type="spellEnd"/>
      <w:r w:rsidRPr="0061713B">
        <w:rPr>
          <w:sz w:val="28"/>
          <w:szCs w:val="28"/>
          <w:lang w:val="uk-UA"/>
        </w:rPr>
        <w:t xml:space="preserve"> принципам державної регуляторної політики.</w:t>
      </w:r>
    </w:p>
    <w:p w:rsidR="00C4129E" w:rsidRPr="0061713B" w:rsidRDefault="00A72E63" w:rsidP="00C4129E">
      <w:pPr>
        <w:pStyle w:val="rvps5"/>
        <w:tabs>
          <w:tab w:val="left" w:pos="851"/>
          <w:tab w:val="left" w:pos="9922"/>
        </w:tabs>
        <w:spacing w:before="0" w:beforeAutospacing="0" w:after="0" w:afterAutospacing="0" w:line="20" w:lineRule="atLeast"/>
        <w:ind w:right="-1" w:firstLine="567"/>
        <w:jc w:val="both"/>
        <w:rPr>
          <w:sz w:val="28"/>
          <w:szCs w:val="28"/>
          <w:lang w:val="uk-UA"/>
        </w:rPr>
      </w:pPr>
      <w:r w:rsidRPr="0061713B">
        <w:rPr>
          <w:sz w:val="28"/>
          <w:szCs w:val="28"/>
          <w:lang w:val="uk-UA"/>
        </w:rPr>
        <w:t>Невід’ємною складовою дорожнього руху є технічні засоби регулювання (організації) дорожнього руху</w:t>
      </w:r>
      <w:r w:rsidR="002A63CE">
        <w:rPr>
          <w:sz w:val="28"/>
          <w:szCs w:val="28"/>
          <w:lang w:val="uk-UA"/>
        </w:rPr>
        <w:t>,</w:t>
      </w:r>
      <w:r w:rsidRPr="0061713B">
        <w:rPr>
          <w:sz w:val="28"/>
          <w:szCs w:val="28"/>
          <w:lang w:val="uk-UA"/>
        </w:rPr>
        <w:t xml:space="preserve"> від яких значною мірою залежить безпека учасників дорожнього руху. </w:t>
      </w:r>
      <w:r w:rsidR="00F4566D" w:rsidRPr="0061713B">
        <w:rPr>
          <w:sz w:val="28"/>
          <w:szCs w:val="28"/>
          <w:lang w:val="uk-UA"/>
        </w:rPr>
        <w:t xml:space="preserve">Наразі існує проблема хаотичного самовільного (незаконного) встановлення технічних засобів організації </w:t>
      </w:r>
      <w:r w:rsidR="00C4129E" w:rsidRPr="0061713B">
        <w:rPr>
          <w:sz w:val="28"/>
          <w:szCs w:val="28"/>
          <w:lang w:val="uk-UA"/>
        </w:rPr>
        <w:t>(</w:t>
      </w:r>
      <w:r w:rsidR="00F4566D" w:rsidRPr="0061713B">
        <w:rPr>
          <w:sz w:val="28"/>
          <w:szCs w:val="28"/>
          <w:lang w:val="uk-UA"/>
        </w:rPr>
        <w:t xml:space="preserve">регулювання) дорожнього руху без належного повідомлення уповноваженого виконавчого органу міської ради, </w:t>
      </w:r>
      <w:r w:rsidR="002A63CE">
        <w:rPr>
          <w:sz w:val="28"/>
          <w:szCs w:val="28"/>
          <w:lang w:val="uk-UA"/>
        </w:rPr>
        <w:t>що</w:t>
      </w:r>
      <w:r w:rsidR="00F4566D" w:rsidRPr="0061713B">
        <w:rPr>
          <w:sz w:val="28"/>
          <w:szCs w:val="28"/>
          <w:lang w:val="uk-UA"/>
        </w:rPr>
        <w:t xml:space="preserve"> здійснює </w:t>
      </w:r>
      <w:r w:rsidR="00C4129E" w:rsidRPr="0061713B">
        <w:rPr>
          <w:sz w:val="28"/>
          <w:szCs w:val="28"/>
          <w:lang w:val="uk-UA"/>
        </w:rPr>
        <w:t xml:space="preserve">організацію дорожнього руху на дорогах </w:t>
      </w:r>
      <w:r w:rsidR="00ED7E7C" w:rsidRPr="0061713B">
        <w:rPr>
          <w:sz w:val="28"/>
          <w:szCs w:val="28"/>
          <w:lang w:val="uk-UA"/>
        </w:rPr>
        <w:br/>
      </w:r>
      <w:r w:rsidR="008C7DB0">
        <w:rPr>
          <w:sz w:val="28"/>
          <w:szCs w:val="28"/>
          <w:lang w:val="uk-UA"/>
        </w:rPr>
        <w:t>міста</w:t>
      </w:r>
      <w:r w:rsidR="00C4129E" w:rsidRPr="0061713B">
        <w:rPr>
          <w:sz w:val="28"/>
          <w:szCs w:val="28"/>
          <w:lang w:val="uk-UA"/>
        </w:rPr>
        <w:t xml:space="preserve"> Харкова. </w:t>
      </w:r>
      <w:r w:rsidR="00A8419F" w:rsidRPr="0061713B">
        <w:rPr>
          <w:sz w:val="28"/>
          <w:szCs w:val="28"/>
          <w:lang w:val="uk-UA"/>
        </w:rPr>
        <w:t xml:space="preserve">Основною причиною існування такої проблеми є відсутність </w:t>
      </w:r>
      <w:r w:rsidR="00C4129E" w:rsidRPr="0061713B">
        <w:rPr>
          <w:sz w:val="28"/>
          <w:szCs w:val="28"/>
          <w:lang w:val="uk-UA"/>
        </w:rPr>
        <w:t xml:space="preserve">регламентованої </w:t>
      </w:r>
      <w:r w:rsidR="00A8419F" w:rsidRPr="0061713B">
        <w:rPr>
          <w:sz w:val="28"/>
          <w:szCs w:val="28"/>
          <w:lang w:val="uk-UA"/>
        </w:rPr>
        <w:t xml:space="preserve">процедури отримання погодження на встановлення технічних засобів регулювання (організації) дорожнього руху та визначеного </w:t>
      </w:r>
      <w:r w:rsidR="00397897" w:rsidRPr="0061713B">
        <w:rPr>
          <w:sz w:val="28"/>
          <w:szCs w:val="28"/>
          <w:lang w:val="uk-UA"/>
        </w:rPr>
        <w:t xml:space="preserve">в локальних нормативно-правових актах відповідального за погодження та встановлення таких об’єктів благоустрою </w:t>
      </w:r>
      <w:r w:rsidR="00A8419F" w:rsidRPr="0061713B">
        <w:rPr>
          <w:sz w:val="28"/>
          <w:szCs w:val="28"/>
          <w:lang w:val="uk-UA"/>
        </w:rPr>
        <w:t xml:space="preserve">виконавчого </w:t>
      </w:r>
      <w:r w:rsidR="00397897" w:rsidRPr="0061713B">
        <w:rPr>
          <w:sz w:val="28"/>
          <w:szCs w:val="28"/>
          <w:lang w:val="uk-UA"/>
        </w:rPr>
        <w:t>органу Харківської міської ради</w:t>
      </w:r>
      <w:r w:rsidR="00A8419F" w:rsidRPr="0061713B">
        <w:rPr>
          <w:sz w:val="28"/>
          <w:szCs w:val="28"/>
          <w:lang w:val="uk-UA"/>
        </w:rPr>
        <w:t>.</w:t>
      </w:r>
    </w:p>
    <w:p w:rsidR="00C4129E" w:rsidRPr="0061713B" w:rsidRDefault="009A5CF1" w:rsidP="00C4129E">
      <w:pPr>
        <w:pStyle w:val="rvps5"/>
        <w:tabs>
          <w:tab w:val="left" w:pos="851"/>
          <w:tab w:val="left" w:pos="9922"/>
        </w:tabs>
        <w:spacing w:before="0" w:beforeAutospacing="0" w:after="0" w:afterAutospacing="0" w:line="20" w:lineRule="atLeast"/>
        <w:ind w:right="-1" w:firstLine="567"/>
        <w:jc w:val="both"/>
        <w:rPr>
          <w:sz w:val="28"/>
          <w:szCs w:val="28"/>
          <w:lang w:val="uk-UA"/>
        </w:rPr>
      </w:pPr>
      <w:r w:rsidRPr="0061713B">
        <w:rPr>
          <w:sz w:val="28"/>
          <w:szCs w:val="28"/>
          <w:lang w:val="uk-UA"/>
        </w:rPr>
        <w:t>Досвід реалізації виконавчими органами міської ради повноважень щодо зд</w:t>
      </w:r>
      <w:r w:rsidR="00397897" w:rsidRPr="0061713B">
        <w:rPr>
          <w:sz w:val="28"/>
          <w:szCs w:val="28"/>
          <w:lang w:val="uk-UA"/>
        </w:rPr>
        <w:t>ійснення самоврядного контролю у</w:t>
      </w:r>
      <w:r w:rsidRPr="0061713B">
        <w:rPr>
          <w:sz w:val="28"/>
          <w:szCs w:val="28"/>
          <w:lang w:val="uk-UA"/>
        </w:rPr>
        <w:t xml:space="preserve"> сфері благоустрою </w:t>
      </w:r>
      <w:r w:rsidR="00397897" w:rsidRPr="0061713B">
        <w:rPr>
          <w:sz w:val="28"/>
          <w:szCs w:val="28"/>
          <w:lang w:val="uk-UA"/>
        </w:rPr>
        <w:t xml:space="preserve">населених пунктів </w:t>
      </w:r>
      <w:r w:rsidRPr="0061713B">
        <w:rPr>
          <w:sz w:val="28"/>
          <w:szCs w:val="28"/>
          <w:lang w:val="uk-UA"/>
        </w:rPr>
        <w:t xml:space="preserve">дозволив виявити проблему відсутності нормативного закріплення порядку встановлення малих архітектурних форм некомерційного призначення. </w:t>
      </w:r>
      <w:r w:rsidR="002A63CE">
        <w:rPr>
          <w:sz w:val="28"/>
          <w:szCs w:val="28"/>
          <w:lang w:val="uk-UA"/>
        </w:rPr>
        <w:t>Цей</w:t>
      </w:r>
      <w:r w:rsidRPr="0061713B">
        <w:rPr>
          <w:sz w:val="28"/>
          <w:szCs w:val="28"/>
          <w:lang w:val="uk-UA"/>
        </w:rPr>
        <w:t xml:space="preserve"> факт обмежує права жителів територіальної громади брати безпосередню участь </w:t>
      </w:r>
      <w:r w:rsidR="00BD42C4">
        <w:rPr>
          <w:sz w:val="28"/>
          <w:szCs w:val="28"/>
          <w:lang w:val="uk-UA"/>
        </w:rPr>
        <w:br/>
      </w:r>
      <w:r w:rsidRPr="0061713B">
        <w:rPr>
          <w:sz w:val="28"/>
          <w:szCs w:val="28"/>
          <w:lang w:val="uk-UA"/>
        </w:rPr>
        <w:t xml:space="preserve">у </w:t>
      </w:r>
      <w:r w:rsidR="00452065" w:rsidRPr="0061713B">
        <w:rPr>
          <w:sz w:val="28"/>
          <w:szCs w:val="28"/>
          <w:lang w:val="uk-UA"/>
        </w:rPr>
        <w:t>здійсненні заходів з благоустрою міста шляхом ініціювання та встановлення</w:t>
      </w:r>
      <w:r w:rsidRPr="0061713B">
        <w:rPr>
          <w:sz w:val="28"/>
          <w:szCs w:val="28"/>
          <w:lang w:val="uk-UA"/>
        </w:rPr>
        <w:t xml:space="preserve"> малих архітектурних форм з метою створення належних </w:t>
      </w:r>
      <w:r w:rsidR="00452065" w:rsidRPr="0061713B">
        <w:rPr>
          <w:sz w:val="28"/>
          <w:szCs w:val="28"/>
          <w:lang w:val="uk-UA"/>
        </w:rPr>
        <w:t xml:space="preserve">комфортних </w:t>
      </w:r>
      <w:r w:rsidRPr="0061713B">
        <w:rPr>
          <w:sz w:val="28"/>
          <w:szCs w:val="28"/>
          <w:lang w:val="uk-UA"/>
        </w:rPr>
        <w:t>умов</w:t>
      </w:r>
      <w:r w:rsidR="00452065" w:rsidRPr="0061713B">
        <w:rPr>
          <w:sz w:val="28"/>
          <w:szCs w:val="28"/>
          <w:lang w:val="uk-UA"/>
        </w:rPr>
        <w:t xml:space="preserve"> життя.</w:t>
      </w:r>
    </w:p>
    <w:p w:rsidR="00A32E7A" w:rsidRPr="0061713B" w:rsidRDefault="00452065" w:rsidP="00A42209">
      <w:pPr>
        <w:tabs>
          <w:tab w:val="left" w:pos="0"/>
          <w:tab w:val="left" w:pos="851"/>
        </w:tabs>
        <w:spacing w:after="0" w:line="20" w:lineRule="atLeast"/>
        <w:ind w:firstLine="567"/>
        <w:jc w:val="both"/>
        <w:rPr>
          <w:rFonts w:ascii="Times New Roman" w:hAnsi="Times New Roman" w:cs="Times New Roman"/>
          <w:color w:val="000000"/>
          <w:sz w:val="28"/>
          <w:szCs w:val="28"/>
          <w:shd w:val="clear" w:color="auto" w:fill="FFFFFF"/>
          <w:lang w:val="uk-UA"/>
        </w:rPr>
      </w:pPr>
      <w:r w:rsidRPr="0061713B">
        <w:rPr>
          <w:rFonts w:ascii="Times New Roman" w:hAnsi="Times New Roman" w:cs="Times New Roman"/>
          <w:color w:val="000000"/>
          <w:sz w:val="28"/>
          <w:szCs w:val="28"/>
          <w:shd w:val="clear" w:color="auto" w:fill="FFFFFF"/>
          <w:lang w:val="uk-UA"/>
        </w:rPr>
        <w:t>Таки</w:t>
      </w:r>
      <w:r w:rsidR="00A14644">
        <w:rPr>
          <w:rFonts w:ascii="Times New Roman" w:hAnsi="Times New Roman" w:cs="Times New Roman"/>
          <w:color w:val="000000"/>
          <w:sz w:val="28"/>
          <w:szCs w:val="28"/>
          <w:shd w:val="clear" w:color="auto" w:fill="FFFFFF"/>
          <w:lang w:val="uk-UA"/>
        </w:rPr>
        <w:t>м</w:t>
      </w:r>
      <w:r w:rsidRPr="0061713B">
        <w:rPr>
          <w:rFonts w:ascii="Times New Roman" w:hAnsi="Times New Roman" w:cs="Times New Roman"/>
          <w:color w:val="000000"/>
          <w:sz w:val="28"/>
          <w:szCs w:val="28"/>
          <w:shd w:val="clear" w:color="auto" w:fill="FFFFFF"/>
          <w:lang w:val="uk-UA"/>
        </w:rPr>
        <w:t xml:space="preserve"> чином, нагальна потреба у внесенні змін до Правил благоустрою території м</w:t>
      </w:r>
      <w:r w:rsidR="008C7DB0">
        <w:rPr>
          <w:rFonts w:ascii="Times New Roman" w:hAnsi="Times New Roman" w:cs="Times New Roman"/>
          <w:color w:val="000000"/>
          <w:sz w:val="28"/>
          <w:szCs w:val="28"/>
          <w:shd w:val="clear" w:color="auto" w:fill="FFFFFF"/>
          <w:lang w:val="uk-UA"/>
        </w:rPr>
        <w:t>іста</w:t>
      </w:r>
      <w:r w:rsidRPr="0061713B">
        <w:rPr>
          <w:rFonts w:ascii="Times New Roman" w:hAnsi="Times New Roman" w:cs="Times New Roman"/>
          <w:color w:val="000000"/>
          <w:sz w:val="28"/>
          <w:szCs w:val="28"/>
          <w:shd w:val="clear" w:color="auto" w:fill="FFFFFF"/>
          <w:lang w:val="uk-UA"/>
        </w:rPr>
        <w:t xml:space="preserve"> Харкова</w:t>
      </w:r>
      <w:r w:rsidRPr="0061713B">
        <w:rPr>
          <w:rFonts w:ascii="Times New Roman" w:hAnsi="Times New Roman" w:cs="Times New Roman"/>
          <w:sz w:val="28"/>
          <w:szCs w:val="28"/>
          <w:lang w:val="uk-UA"/>
        </w:rPr>
        <w:t xml:space="preserve"> обумовлюється потребою запровадження </w:t>
      </w:r>
      <w:r w:rsidR="00607DEA" w:rsidRPr="0061713B">
        <w:rPr>
          <w:rFonts w:ascii="Times New Roman" w:hAnsi="Times New Roman" w:cs="Times New Roman"/>
          <w:sz w:val="28"/>
          <w:szCs w:val="28"/>
          <w:lang w:val="uk-UA"/>
        </w:rPr>
        <w:t xml:space="preserve">дієвого </w:t>
      </w:r>
      <w:r w:rsidRPr="0061713B">
        <w:rPr>
          <w:rFonts w:ascii="Times New Roman" w:hAnsi="Times New Roman" w:cs="Times New Roman"/>
          <w:sz w:val="28"/>
          <w:szCs w:val="28"/>
          <w:lang w:val="uk-UA"/>
        </w:rPr>
        <w:t xml:space="preserve">правового механізму </w:t>
      </w:r>
      <w:r w:rsidR="00607DEA" w:rsidRPr="0061713B">
        <w:rPr>
          <w:rFonts w:ascii="Times New Roman" w:hAnsi="Times New Roman" w:cs="Times New Roman"/>
          <w:sz w:val="28"/>
          <w:szCs w:val="28"/>
          <w:lang w:val="uk-UA"/>
        </w:rPr>
        <w:t>регулювання</w:t>
      </w:r>
      <w:r w:rsidR="00A72E63" w:rsidRPr="0061713B">
        <w:rPr>
          <w:rFonts w:ascii="Times New Roman" w:hAnsi="Times New Roman" w:cs="Times New Roman"/>
          <w:sz w:val="28"/>
          <w:szCs w:val="28"/>
          <w:lang w:val="uk-UA"/>
        </w:rPr>
        <w:t xml:space="preserve"> </w:t>
      </w:r>
      <w:r w:rsidRPr="0061713B">
        <w:rPr>
          <w:rFonts w:ascii="Times New Roman" w:hAnsi="Times New Roman" w:cs="Times New Roman"/>
          <w:sz w:val="28"/>
          <w:szCs w:val="28"/>
          <w:lang w:val="uk-UA"/>
        </w:rPr>
        <w:t xml:space="preserve">питання </w:t>
      </w:r>
      <w:r w:rsidR="00607DEA" w:rsidRPr="0061713B">
        <w:rPr>
          <w:rFonts w:ascii="Times New Roman" w:hAnsi="Times New Roman" w:cs="Times New Roman"/>
          <w:sz w:val="28"/>
          <w:szCs w:val="28"/>
          <w:lang w:val="uk-UA"/>
        </w:rPr>
        <w:t>встановлення</w:t>
      </w:r>
      <w:r w:rsidR="00A72E63" w:rsidRPr="0061713B">
        <w:rPr>
          <w:rFonts w:ascii="Times New Roman" w:hAnsi="Times New Roman" w:cs="Times New Roman"/>
          <w:sz w:val="28"/>
          <w:szCs w:val="28"/>
          <w:lang w:val="uk-UA"/>
        </w:rPr>
        <w:t xml:space="preserve"> технічних засобів регулювання (організації)</w:t>
      </w:r>
      <w:r w:rsidR="008C7DB0">
        <w:rPr>
          <w:rFonts w:ascii="Times New Roman" w:hAnsi="Times New Roman" w:cs="Times New Roman"/>
          <w:sz w:val="28"/>
          <w:szCs w:val="28"/>
          <w:lang w:val="uk-UA"/>
        </w:rPr>
        <w:t xml:space="preserve"> дорожнього руху на території міста</w:t>
      </w:r>
      <w:r w:rsidR="00A72E63" w:rsidRPr="0061713B">
        <w:rPr>
          <w:rFonts w:ascii="Times New Roman" w:hAnsi="Times New Roman" w:cs="Times New Roman"/>
          <w:sz w:val="28"/>
          <w:szCs w:val="28"/>
          <w:lang w:val="uk-UA"/>
        </w:rPr>
        <w:t xml:space="preserve"> Харкова, </w:t>
      </w:r>
      <w:r w:rsidRPr="0061713B">
        <w:rPr>
          <w:rFonts w:ascii="Times New Roman" w:hAnsi="Times New Roman" w:cs="Times New Roman"/>
          <w:sz w:val="28"/>
          <w:szCs w:val="28"/>
          <w:lang w:val="uk-UA"/>
        </w:rPr>
        <w:t xml:space="preserve">визначення </w:t>
      </w:r>
      <w:r w:rsidR="00607DEA" w:rsidRPr="0061713B">
        <w:rPr>
          <w:rFonts w:ascii="Times New Roman" w:hAnsi="Times New Roman" w:cs="Times New Roman"/>
          <w:sz w:val="28"/>
          <w:szCs w:val="28"/>
          <w:lang w:val="uk-UA"/>
        </w:rPr>
        <w:t>єдиного пі</w:t>
      </w:r>
      <w:r w:rsidR="00C4129E" w:rsidRPr="0061713B">
        <w:rPr>
          <w:rFonts w:ascii="Times New Roman" w:hAnsi="Times New Roman" w:cs="Times New Roman"/>
          <w:sz w:val="28"/>
          <w:szCs w:val="28"/>
          <w:lang w:val="uk-UA"/>
        </w:rPr>
        <w:t>дходу до встановлення і</w:t>
      </w:r>
      <w:r w:rsidR="00607DEA" w:rsidRPr="0061713B">
        <w:rPr>
          <w:rFonts w:ascii="Times New Roman" w:hAnsi="Times New Roman" w:cs="Times New Roman"/>
          <w:sz w:val="28"/>
          <w:szCs w:val="28"/>
          <w:lang w:val="uk-UA"/>
        </w:rPr>
        <w:t xml:space="preserve"> утримання</w:t>
      </w:r>
      <w:r w:rsidR="0093014F" w:rsidRPr="0061713B">
        <w:rPr>
          <w:rFonts w:ascii="Times New Roman" w:hAnsi="Times New Roman" w:cs="Times New Roman"/>
          <w:sz w:val="28"/>
          <w:szCs w:val="28"/>
          <w:lang w:val="uk-UA"/>
        </w:rPr>
        <w:t xml:space="preserve"> технічних засобів регулювання (організації) дорожнього руху, </w:t>
      </w:r>
      <w:r w:rsidRPr="0061713B">
        <w:rPr>
          <w:rFonts w:ascii="Times New Roman" w:hAnsi="Times New Roman" w:cs="Times New Roman"/>
          <w:sz w:val="28"/>
          <w:szCs w:val="28"/>
          <w:lang w:val="uk-UA"/>
        </w:rPr>
        <w:t xml:space="preserve">забезпечення </w:t>
      </w:r>
      <w:r w:rsidR="00356327" w:rsidRPr="0061713B">
        <w:rPr>
          <w:rFonts w:ascii="Times New Roman" w:hAnsi="Times New Roman" w:cs="Times New Roman"/>
          <w:sz w:val="28"/>
          <w:szCs w:val="28"/>
          <w:lang w:val="uk-UA"/>
        </w:rPr>
        <w:t xml:space="preserve">дотримання громадянами та суб’єктами господарювання </w:t>
      </w:r>
      <w:r w:rsidR="00356327" w:rsidRPr="0061713B">
        <w:rPr>
          <w:rFonts w:ascii="Times New Roman" w:hAnsi="Times New Roman" w:cs="Times New Roman"/>
          <w:color w:val="000000"/>
          <w:sz w:val="28"/>
          <w:szCs w:val="28"/>
          <w:shd w:val="clear" w:color="auto" w:fill="FFFFFF"/>
          <w:lang w:val="uk-UA"/>
        </w:rPr>
        <w:t>державних стандартів,</w:t>
      </w:r>
      <w:r w:rsidR="005737DE" w:rsidRPr="0061713B">
        <w:rPr>
          <w:rFonts w:ascii="Times New Roman" w:hAnsi="Times New Roman" w:cs="Times New Roman"/>
          <w:color w:val="000000"/>
          <w:sz w:val="28"/>
          <w:szCs w:val="28"/>
          <w:shd w:val="clear" w:color="auto" w:fill="FFFFFF"/>
          <w:lang w:val="uk-UA"/>
        </w:rPr>
        <w:t xml:space="preserve"> </w:t>
      </w:r>
      <w:r w:rsidR="00C4129E" w:rsidRPr="0061713B">
        <w:rPr>
          <w:rFonts w:ascii="Times New Roman" w:hAnsi="Times New Roman" w:cs="Times New Roman"/>
          <w:color w:val="000000"/>
          <w:sz w:val="28"/>
          <w:szCs w:val="28"/>
          <w:shd w:val="clear" w:color="auto" w:fill="FFFFFF"/>
          <w:lang w:val="uk-UA"/>
        </w:rPr>
        <w:t>норм,</w:t>
      </w:r>
      <w:r w:rsidR="00356327" w:rsidRPr="0061713B">
        <w:rPr>
          <w:rFonts w:ascii="Times New Roman" w:hAnsi="Times New Roman" w:cs="Times New Roman"/>
          <w:color w:val="000000"/>
          <w:sz w:val="28"/>
          <w:szCs w:val="28"/>
          <w:shd w:val="clear" w:color="auto" w:fill="FFFFFF"/>
          <w:lang w:val="uk-UA"/>
        </w:rPr>
        <w:t xml:space="preserve"> правил у сфері благоустрою населених пунктів</w:t>
      </w:r>
      <w:r w:rsidR="0093014F" w:rsidRPr="0061713B">
        <w:rPr>
          <w:rFonts w:ascii="Times New Roman" w:hAnsi="Times New Roman" w:cs="Times New Roman"/>
          <w:color w:val="000000"/>
          <w:sz w:val="28"/>
          <w:szCs w:val="28"/>
          <w:shd w:val="clear" w:color="auto" w:fill="FFFFFF"/>
          <w:lang w:val="uk-UA"/>
        </w:rPr>
        <w:t>, організації дорожнього руху,</w:t>
      </w:r>
      <w:r w:rsidRPr="0061713B">
        <w:rPr>
          <w:rFonts w:ascii="Times New Roman" w:hAnsi="Times New Roman" w:cs="Times New Roman"/>
          <w:color w:val="000000"/>
          <w:sz w:val="28"/>
          <w:szCs w:val="28"/>
          <w:shd w:val="clear" w:color="auto" w:fill="FFFFFF"/>
          <w:lang w:val="uk-UA"/>
        </w:rPr>
        <w:t xml:space="preserve"> а також потреба в нормативному визначенні порядку встановлення малих архітектурних форм некомерційного призначення на території міста за ініціативою членів територіальної громади</w:t>
      </w:r>
      <w:r w:rsidR="00356327" w:rsidRPr="0061713B">
        <w:rPr>
          <w:rFonts w:ascii="Times New Roman" w:hAnsi="Times New Roman" w:cs="Times New Roman"/>
          <w:color w:val="000000"/>
          <w:sz w:val="28"/>
          <w:szCs w:val="28"/>
          <w:shd w:val="clear" w:color="auto" w:fill="FFFFFF"/>
          <w:lang w:val="uk-UA"/>
        </w:rPr>
        <w:t>.</w:t>
      </w:r>
    </w:p>
    <w:p w:rsidR="005D376F" w:rsidRPr="0061713B" w:rsidRDefault="002A63CE" w:rsidP="00C243A6">
      <w:pPr>
        <w:tabs>
          <w:tab w:val="left" w:pos="0"/>
          <w:tab w:val="left" w:pos="851"/>
        </w:tabs>
        <w:spacing w:after="0" w:line="20" w:lineRule="atLeast"/>
        <w:ind w:firstLine="567"/>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lastRenderedPageBreak/>
        <w:t>У</w:t>
      </w:r>
      <w:r w:rsidR="00C4129E" w:rsidRPr="0061713B">
        <w:rPr>
          <w:rFonts w:ascii="Times New Roman" w:hAnsi="Times New Roman" w:cs="Times New Roman"/>
          <w:color w:val="000000"/>
          <w:sz w:val="28"/>
          <w:szCs w:val="28"/>
          <w:shd w:val="clear" w:color="auto" w:fill="FFFFFF"/>
          <w:lang w:val="uk-UA"/>
        </w:rPr>
        <w:t xml:space="preserve"> межах розроблення</w:t>
      </w:r>
      <w:r>
        <w:rPr>
          <w:rFonts w:ascii="Times New Roman" w:hAnsi="Times New Roman" w:cs="Times New Roman"/>
          <w:color w:val="000000"/>
          <w:sz w:val="28"/>
          <w:szCs w:val="28"/>
          <w:shd w:val="clear" w:color="auto" w:fill="FFFFFF"/>
          <w:lang w:val="uk-UA"/>
        </w:rPr>
        <w:t xml:space="preserve"> проекту рішення</w:t>
      </w:r>
      <w:r w:rsidR="00D61C0D" w:rsidRPr="0061713B">
        <w:rPr>
          <w:rFonts w:ascii="Times New Roman" w:hAnsi="Times New Roman" w:cs="Times New Roman"/>
          <w:color w:val="000000"/>
          <w:sz w:val="28"/>
          <w:szCs w:val="28"/>
          <w:shd w:val="clear" w:color="auto" w:fill="FFFFFF"/>
          <w:lang w:val="uk-UA"/>
        </w:rPr>
        <w:t xml:space="preserve"> </w:t>
      </w:r>
      <w:r w:rsidR="00C4129E" w:rsidRPr="0061713B">
        <w:rPr>
          <w:rFonts w:ascii="Times New Roman" w:hAnsi="Times New Roman" w:cs="Times New Roman"/>
          <w:color w:val="000000"/>
          <w:sz w:val="28"/>
          <w:szCs w:val="28"/>
          <w:shd w:val="clear" w:color="auto" w:fill="FFFFFF"/>
          <w:lang w:val="uk-UA"/>
        </w:rPr>
        <w:t>проаналізовано</w:t>
      </w:r>
      <w:r w:rsidR="00D61C0D" w:rsidRPr="0061713B">
        <w:rPr>
          <w:rFonts w:ascii="Times New Roman" w:hAnsi="Times New Roman" w:cs="Times New Roman"/>
          <w:color w:val="000000"/>
          <w:sz w:val="28"/>
          <w:szCs w:val="28"/>
          <w:shd w:val="clear" w:color="auto" w:fill="FFFFFF"/>
          <w:lang w:val="uk-UA"/>
        </w:rPr>
        <w:t xml:space="preserve"> </w:t>
      </w:r>
      <w:r w:rsidR="00C243A6" w:rsidRPr="0061713B">
        <w:rPr>
          <w:rFonts w:ascii="Times New Roman" w:hAnsi="Times New Roman" w:cs="Times New Roman"/>
          <w:color w:val="000000"/>
          <w:sz w:val="28"/>
          <w:szCs w:val="28"/>
          <w:shd w:val="clear" w:color="auto" w:fill="FFFFFF"/>
          <w:lang w:val="uk-UA"/>
        </w:rPr>
        <w:t>стан</w:t>
      </w:r>
      <w:r w:rsidR="004942D0" w:rsidRPr="0061713B">
        <w:rPr>
          <w:rFonts w:ascii="Times New Roman" w:hAnsi="Times New Roman" w:cs="Times New Roman"/>
          <w:color w:val="000000"/>
          <w:sz w:val="28"/>
          <w:szCs w:val="28"/>
          <w:shd w:val="clear" w:color="auto" w:fill="FFFFFF"/>
          <w:lang w:val="uk-UA"/>
        </w:rPr>
        <w:t xml:space="preserve"> </w:t>
      </w:r>
      <w:r w:rsidR="00C243A6" w:rsidRPr="0061713B">
        <w:rPr>
          <w:rFonts w:ascii="Times New Roman" w:hAnsi="Times New Roman" w:cs="Times New Roman"/>
          <w:color w:val="000000"/>
          <w:sz w:val="28"/>
          <w:szCs w:val="28"/>
          <w:shd w:val="clear" w:color="auto" w:fill="FFFFFF"/>
          <w:lang w:val="uk-UA"/>
        </w:rPr>
        <w:t xml:space="preserve">дотримання </w:t>
      </w:r>
      <w:r w:rsidR="0061713B" w:rsidRPr="0061713B">
        <w:rPr>
          <w:rFonts w:ascii="Times New Roman" w:hAnsi="Times New Roman" w:cs="Times New Roman"/>
          <w:color w:val="000000"/>
          <w:sz w:val="28"/>
          <w:szCs w:val="28"/>
          <w:shd w:val="clear" w:color="auto" w:fill="FFFFFF"/>
          <w:lang w:val="uk-UA"/>
        </w:rPr>
        <w:br/>
      </w:r>
      <w:r w:rsidR="004942D0" w:rsidRPr="0061713B">
        <w:rPr>
          <w:rFonts w:ascii="Times New Roman" w:hAnsi="Times New Roman" w:cs="Times New Roman"/>
          <w:color w:val="000000"/>
          <w:sz w:val="28"/>
          <w:szCs w:val="28"/>
          <w:shd w:val="clear" w:color="auto" w:fill="FFFFFF"/>
          <w:lang w:val="uk-UA"/>
        </w:rPr>
        <w:t xml:space="preserve">в місті </w:t>
      </w:r>
      <w:r w:rsidR="001232C2" w:rsidRPr="0061713B">
        <w:rPr>
          <w:rFonts w:ascii="Times New Roman" w:hAnsi="Times New Roman" w:cs="Times New Roman"/>
          <w:color w:val="000000"/>
          <w:sz w:val="28"/>
          <w:szCs w:val="28"/>
          <w:shd w:val="clear" w:color="auto" w:fill="FFFFFF"/>
          <w:lang w:val="uk-UA"/>
        </w:rPr>
        <w:t>суб’єктами господарювання вимог законодавства</w:t>
      </w:r>
      <w:r w:rsidR="005D376F" w:rsidRPr="0061713B">
        <w:rPr>
          <w:rFonts w:ascii="Times New Roman" w:hAnsi="Times New Roman" w:cs="Times New Roman"/>
          <w:color w:val="000000"/>
          <w:sz w:val="28"/>
          <w:szCs w:val="28"/>
          <w:shd w:val="clear" w:color="auto" w:fill="FFFFFF"/>
          <w:lang w:val="uk-UA"/>
        </w:rPr>
        <w:t xml:space="preserve"> </w:t>
      </w:r>
      <w:r>
        <w:rPr>
          <w:rFonts w:ascii="Times New Roman" w:hAnsi="Times New Roman" w:cs="Times New Roman"/>
          <w:color w:val="000000"/>
          <w:sz w:val="28"/>
          <w:szCs w:val="28"/>
          <w:shd w:val="clear" w:color="auto" w:fill="FFFFFF"/>
          <w:lang w:val="uk-UA"/>
        </w:rPr>
        <w:t>у</w:t>
      </w:r>
      <w:r w:rsidR="005D376F" w:rsidRPr="0061713B">
        <w:rPr>
          <w:rFonts w:ascii="Times New Roman" w:hAnsi="Times New Roman" w:cs="Times New Roman"/>
          <w:color w:val="000000"/>
          <w:sz w:val="28"/>
          <w:szCs w:val="28"/>
          <w:shd w:val="clear" w:color="auto" w:fill="FFFFFF"/>
          <w:lang w:val="uk-UA"/>
        </w:rPr>
        <w:t xml:space="preserve"> сфері благоустрою населених пунктів, організації дорожнього руху, державних стандартів України, які визначають вимоги до встановлення </w:t>
      </w:r>
      <w:r w:rsidR="00452065" w:rsidRPr="0061713B">
        <w:rPr>
          <w:rFonts w:ascii="Times New Roman" w:hAnsi="Times New Roman" w:cs="Times New Roman"/>
          <w:color w:val="000000"/>
          <w:sz w:val="28"/>
          <w:szCs w:val="28"/>
          <w:shd w:val="clear" w:color="auto" w:fill="FFFFFF"/>
          <w:lang w:val="uk-UA"/>
        </w:rPr>
        <w:t>(</w:t>
      </w:r>
      <w:r w:rsidR="005D376F" w:rsidRPr="0061713B">
        <w:rPr>
          <w:rFonts w:ascii="Times New Roman" w:hAnsi="Times New Roman" w:cs="Times New Roman"/>
          <w:color w:val="000000"/>
          <w:sz w:val="28"/>
          <w:szCs w:val="28"/>
          <w:shd w:val="clear" w:color="auto" w:fill="FFFFFF"/>
          <w:lang w:val="uk-UA"/>
        </w:rPr>
        <w:t>утримання</w:t>
      </w:r>
      <w:r w:rsidR="00452065" w:rsidRPr="0061713B">
        <w:rPr>
          <w:rFonts w:ascii="Times New Roman" w:hAnsi="Times New Roman" w:cs="Times New Roman"/>
          <w:color w:val="000000"/>
          <w:sz w:val="28"/>
          <w:szCs w:val="28"/>
          <w:shd w:val="clear" w:color="auto" w:fill="FFFFFF"/>
          <w:lang w:val="uk-UA"/>
        </w:rPr>
        <w:t>)</w:t>
      </w:r>
      <w:r w:rsidR="005D376F" w:rsidRPr="0061713B">
        <w:rPr>
          <w:rFonts w:ascii="Times New Roman" w:hAnsi="Times New Roman" w:cs="Times New Roman"/>
          <w:color w:val="000000"/>
          <w:sz w:val="28"/>
          <w:szCs w:val="28"/>
          <w:shd w:val="clear" w:color="auto" w:fill="FFFFFF"/>
          <w:lang w:val="uk-UA"/>
        </w:rPr>
        <w:t xml:space="preserve"> технічних засобів регулюванн</w:t>
      </w:r>
      <w:r w:rsidR="00C243A6" w:rsidRPr="0061713B">
        <w:rPr>
          <w:rFonts w:ascii="Times New Roman" w:hAnsi="Times New Roman" w:cs="Times New Roman"/>
          <w:color w:val="000000"/>
          <w:sz w:val="28"/>
          <w:szCs w:val="28"/>
          <w:shd w:val="clear" w:color="auto" w:fill="FFFFFF"/>
          <w:lang w:val="uk-UA"/>
        </w:rPr>
        <w:t xml:space="preserve">я (організації) дорожнього руху, а також малих архітектурних форм некомерційного призначення. </w:t>
      </w:r>
      <w:r>
        <w:rPr>
          <w:rFonts w:ascii="Times New Roman" w:hAnsi="Times New Roman" w:cs="Times New Roman"/>
          <w:color w:val="000000"/>
          <w:sz w:val="28"/>
          <w:szCs w:val="28"/>
          <w:shd w:val="clear" w:color="auto" w:fill="FFFFFF"/>
          <w:lang w:val="uk-UA"/>
        </w:rPr>
        <w:t>Під час</w:t>
      </w:r>
      <w:r w:rsidR="00D61C0D" w:rsidRPr="0061713B">
        <w:rPr>
          <w:rFonts w:ascii="Times New Roman" w:hAnsi="Times New Roman" w:cs="Times New Roman"/>
          <w:color w:val="000000"/>
          <w:sz w:val="28"/>
          <w:szCs w:val="28"/>
          <w:shd w:val="clear" w:color="auto" w:fill="FFFFFF"/>
          <w:lang w:val="uk-UA"/>
        </w:rPr>
        <w:t xml:space="preserve"> такого дослідження виявлено суттєві порушення положень</w:t>
      </w:r>
      <w:r>
        <w:rPr>
          <w:rFonts w:ascii="Times New Roman" w:hAnsi="Times New Roman" w:cs="Times New Roman"/>
          <w:color w:val="000000"/>
          <w:sz w:val="28"/>
          <w:szCs w:val="28"/>
          <w:shd w:val="clear" w:color="auto" w:fill="FFFFFF"/>
          <w:lang w:val="uk-UA"/>
        </w:rPr>
        <w:t>,</w:t>
      </w:r>
      <w:r w:rsidR="00D61C0D" w:rsidRPr="0061713B">
        <w:rPr>
          <w:rFonts w:ascii="Times New Roman" w:hAnsi="Times New Roman" w:cs="Times New Roman"/>
          <w:color w:val="000000"/>
          <w:sz w:val="28"/>
          <w:szCs w:val="28"/>
          <w:shd w:val="clear" w:color="auto" w:fill="FFFFFF"/>
          <w:lang w:val="uk-UA"/>
        </w:rPr>
        <w:t xml:space="preserve"> закріплених Законом України «Про благоустрій населених пунктів»,</w:t>
      </w:r>
      <w:r w:rsidR="00D61C0D" w:rsidRPr="0061713B">
        <w:rPr>
          <w:rFonts w:ascii="Times New Roman" w:hAnsi="Times New Roman" w:cs="Times New Roman"/>
          <w:sz w:val="28"/>
          <w:szCs w:val="28"/>
          <w:lang w:val="uk-UA"/>
        </w:rPr>
        <w:t xml:space="preserve"> </w:t>
      </w:r>
      <w:r w:rsidR="001232C2" w:rsidRPr="0061713B">
        <w:rPr>
          <w:rFonts w:ascii="Times New Roman" w:hAnsi="Times New Roman" w:cs="Times New Roman"/>
          <w:sz w:val="28"/>
          <w:szCs w:val="28"/>
          <w:lang w:val="uk-UA"/>
        </w:rPr>
        <w:t xml:space="preserve">законами України «Про дорожній рух», «Про автомобільні дороги», постановою Кабінету Міністрів України «Про затвердження Єдиних правил ремонту і утримання автомобільних доріг, вулиць, залізничних переїздів, правил користування ними та охорони» від 30.03.1994 № 198, наказами Міністерства регіонального розвитку, будівництва та житлово-комунального господарства України «Про затвердження Правил утримання технічних засобів регулювання дорожнього руху </w:t>
      </w:r>
      <w:proofErr w:type="spellStart"/>
      <w:r w:rsidR="001232C2" w:rsidRPr="0061713B">
        <w:rPr>
          <w:rFonts w:ascii="Times New Roman" w:hAnsi="Times New Roman" w:cs="Times New Roman"/>
          <w:sz w:val="28"/>
          <w:szCs w:val="28"/>
          <w:lang w:val="uk-UA"/>
        </w:rPr>
        <w:t>вулично</w:t>
      </w:r>
      <w:proofErr w:type="spellEnd"/>
      <w:r w:rsidR="001232C2" w:rsidRPr="0061713B">
        <w:rPr>
          <w:rFonts w:ascii="Times New Roman" w:hAnsi="Times New Roman" w:cs="Times New Roman"/>
          <w:sz w:val="28"/>
          <w:szCs w:val="28"/>
          <w:lang w:val="uk-UA"/>
        </w:rPr>
        <w:t xml:space="preserve">-дорожньої мережі населених пунктів» від 08.11.2017 № 296 та «Про затвердження Технічних правил ремонту і утримання вулиць </w:t>
      </w:r>
      <w:r w:rsidR="00376C53" w:rsidRPr="0061713B">
        <w:rPr>
          <w:rFonts w:ascii="Times New Roman" w:hAnsi="Times New Roman" w:cs="Times New Roman"/>
          <w:sz w:val="28"/>
          <w:szCs w:val="28"/>
          <w:lang w:val="uk-UA"/>
        </w:rPr>
        <w:br/>
      </w:r>
      <w:r w:rsidR="001232C2" w:rsidRPr="0061713B">
        <w:rPr>
          <w:rFonts w:ascii="Times New Roman" w:hAnsi="Times New Roman" w:cs="Times New Roman"/>
          <w:sz w:val="28"/>
          <w:szCs w:val="28"/>
          <w:lang w:val="uk-UA"/>
        </w:rPr>
        <w:t>та доріг населених пунктів» від 14.02.2012 № 54, державн</w:t>
      </w:r>
      <w:r w:rsidR="00D70262" w:rsidRPr="0061713B">
        <w:rPr>
          <w:rFonts w:ascii="Times New Roman" w:hAnsi="Times New Roman" w:cs="Times New Roman"/>
          <w:sz w:val="28"/>
          <w:szCs w:val="28"/>
          <w:lang w:val="uk-UA"/>
        </w:rPr>
        <w:t>ими</w:t>
      </w:r>
      <w:r w:rsidR="001232C2" w:rsidRPr="0061713B">
        <w:rPr>
          <w:rFonts w:ascii="Times New Roman" w:hAnsi="Times New Roman" w:cs="Times New Roman"/>
          <w:sz w:val="28"/>
          <w:szCs w:val="28"/>
          <w:lang w:val="uk-UA"/>
        </w:rPr>
        <w:t xml:space="preserve"> будівельни</w:t>
      </w:r>
      <w:r w:rsidR="00D70262" w:rsidRPr="0061713B">
        <w:rPr>
          <w:rFonts w:ascii="Times New Roman" w:hAnsi="Times New Roman" w:cs="Times New Roman"/>
          <w:sz w:val="28"/>
          <w:szCs w:val="28"/>
          <w:lang w:val="uk-UA"/>
        </w:rPr>
        <w:t>ми</w:t>
      </w:r>
      <w:r w:rsidR="001232C2" w:rsidRPr="0061713B">
        <w:rPr>
          <w:rFonts w:ascii="Times New Roman" w:hAnsi="Times New Roman" w:cs="Times New Roman"/>
          <w:sz w:val="28"/>
          <w:szCs w:val="28"/>
          <w:lang w:val="uk-UA"/>
        </w:rPr>
        <w:t xml:space="preserve"> норм</w:t>
      </w:r>
      <w:r w:rsidR="00D70262" w:rsidRPr="0061713B">
        <w:rPr>
          <w:rFonts w:ascii="Times New Roman" w:hAnsi="Times New Roman" w:cs="Times New Roman"/>
          <w:sz w:val="28"/>
          <w:szCs w:val="28"/>
          <w:lang w:val="uk-UA"/>
        </w:rPr>
        <w:t>ами</w:t>
      </w:r>
      <w:r w:rsidR="001232C2" w:rsidRPr="0061713B">
        <w:rPr>
          <w:rFonts w:ascii="Times New Roman" w:hAnsi="Times New Roman" w:cs="Times New Roman"/>
          <w:sz w:val="28"/>
          <w:szCs w:val="28"/>
          <w:lang w:val="uk-UA"/>
        </w:rPr>
        <w:t>, державни</w:t>
      </w:r>
      <w:r w:rsidR="00D70262" w:rsidRPr="0061713B">
        <w:rPr>
          <w:rFonts w:ascii="Times New Roman" w:hAnsi="Times New Roman" w:cs="Times New Roman"/>
          <w:sz w:val="28"/>
          <w:szCs w:val="28"/>
          <w:lang w:val="uk-UA"/>
        </w:rPr>
        <w:t>ми</w:t>
      </w:r>
      <w:r w:rsidR="001232C2" w:rsidRPr="0061713B">
        <w:rPr>
          <w:rFonts w:ascii="Times New Roman" w:hAnsi="Times New Roman" w:cs="Times New Roman"/>
          <w:sz w:val="28"/>
          <w:szCs w:val="28"/>
          <w:lang w:val="uk-UA"/>
        </w:rPr>
        <w:t xml:space="preserve"> стандарт</w:t>
      </w:r>
      <w:r w:rsidR="00D70262" w:rsidRPr="0061713B">
        <w:rPr>
          <w:rFonts w:ascii="Times New Roman" w:hAnsi="Times New Roman" w:cs="Times New Roman"/>
          <w:sz w:val="28"/>
          <w:szCs w:val="28"/>
          <w:lang w:val="uk-UA"/>
        </w:rPr>
        <w:t>ами</w:t>
      </w:r>
      <w:r w:rsidR="001232C2" w:rsidRPr="0061713B">
        <w:rPr>
          <w:rFonts w:ascii="Times New Roman" w:hAnsi="Times New Roman" w:cs="Times New Roman"/>
          <w:sz w:val="28"/>
          <w:szCs w:val="28"/>
          <w:lang w:val="uk-UA"/>
        </w:rPr>
        <w:t xml:space="preserve"> України,  </w:t>
      </w:r>
      <w:r w:rsidR="00D61C0D" w:rsidRPr="0061713B">
        <w:rPr>
          <w:rFonts w:ascii="Times New Roman" w:eastAsia="Times New Roman" w:hAnsi="Times New Roman" w:cs="Times New Roman"/>
          <w:sz w:val="28"/>
          <w:szCs w:val="28"/>
          <w:lang w:val="uk-UA"/>
        </w:rPr>
        <w:t>Правил</w:t>
      </w:r>
      <w:r w:rsidR="00D70262" w:rsidRPr="0061713B">
        <w:rPr>
          <w:rFonts w:ascii="Times New Roman" w:eastAsia="Times New Roman" w:hAnsi="Times New Roman" w:cs="Times New Roman"/>
          <w:sz w:val="28"/>
          <w:szCs w:val="28"/>
          <w:lang w:val="uk-UA"/>
        </w:rPr>
        <w:t>ами</w:t>
      </w:r>
      <w:r w:rsidR="00D61C0D" w:rsidRPr="0061713B">
        <w:rPr>
          <w:rFonts w:ascii="Times New Roman" w:eastAsia="Times New Roman" w:hAnsi="Times New Roman" w:cs="Times New Roman"/>
          <w:sz w:val="28"/>
          <w:szCs w:val="28"/>
          <w:lang w:val="uk-UA"/>
        </w:rPr>
        <w:t xml:space="preserve"> благоустрою території міста Харкова</w:t>
      </w:r>
      <w:r w:rsidR="00F02A30" w:rsidRPr="0061713B">
        <w:rPr>
          <w:rFonts w:ascii="Times New Roman" w:eastAsia="Times New Roman" w:hAnsi="Times New Roman" w:cs="Times New Roman"/>
          <w:sz w:val="28"/>
          <w:szCs w:val="28"/>
          <w:lang w:val="uk-UA"/>
        </w:rPr>
        <w:t>,</w:t>
      </w:r>
      <w:r w:rsidR="00E77E73" w:rsidRPr="0061713B">
        <w:rPr>
          <w:rFonts w:ascii="Times New Roman" w:eastAsia="Times New Roman" w:hAnsi="Times New Roman" w:cs="Times New Roman"/>
          <w:sz w:val="28"/>
          <w:szCs w:val="28"/>
          <w:lang w:val="uk-UA"/>
        </w:rPr>
        <w:t xml:space="preserve"> затверджени</w:t>
      </w:r>
      <w:r>
        <w:rPr>
          <w:rFonts w:ascii="Times New Roman" w:eastAsia="Times New Roman" w:hAnsi="Times New Roman" w:cs="Times New Roman"/>
          <w:sz w:val="28"/>
          <w:szCs w:val="28"/>
          <w:lang w:val="uk-UA"/>
        </w:rPr>
        <w:t>ми</w:t>
      </w:r>
      <w:r w:rsidR="00E77E73" w:rsidRPr="0061713B">
        <w:rPr>
          <w:rFonts w:ascii="Times New Roman" w:eastAsia="Times New Roman" w:hAnsi="Times New Roman" w:cs="Times New Roman"/>
          <w:sz w:val="28"/>
          <w:szCs w:val="28"/>
          <w:lang w:val="uk-UA"/>
        </w:rPr>
        <w:t xml:space="preserve"> рішенням Харківської</w:t>
      </w:r>
      <w:r w:rsidR="00E77E73" w:rsidRPr="0061713B">
        <w:rPr>
          <w:rFonts w:ascii="Times New Roman" w:eastAsia="Times New Roman" w:hAnsi="Times New Roman" w:cs="Times New Roman"/>
          <w:sz w:val="28"/>
          <w:szCs w:val="26"/>
          <w:lang w:val="uk-UA"/>
        </w:rPr>
        <w:t xml:space="preserve"> міської ради від 16.11.2011 № 504/11</w:t>
      </w:r>
      <w:r w:rsidR="00F02A30" w:rsidRPr="0061713B">
        <w:rPr>
          <w:rFonts w:ascii="Times New Roman" w:eastAsia="Times New Roman" w:hAnsi="Times New Roman" w:cs="Times New Roman"/>
          <w:sz w:val="28"/>
          <w:szCs w:val="26"/>
          <w:lang w:val="uk-UA"/>
        </w:rPr>
        <w:t xml:space="preserve"> тощо.</w:t>
      </w:r>
    </w:p>
    <w:p w:rsidR="00C243A6" w:rsidRPr="0061713B" w:rsidRDefault="008D4B0B" w:rsidP="00A42209">
      <w:pPr>
        <w:tabs>
          <w:tab w:val="left" w:pos="0"/>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Чинна редакція</w:t>
      </w:r>
      <w:r w:rsidR="008C7DB0">
        <w:rPr>
          <w:rFonts w:ascii="Times New Roman" w:hAnsi="Times New Roman" w:cs="Times New Roman"/>
          <w:sz w:val="28"/>
          <w:szCs w:val="28"/>
          <w:lang w:val="uk-UA"/>
        </w:rPr>
        <w:t xml:space="preserve"> Правил благоустрою території міста</w:t>
      </w:r>
      <w:r w:rsidRPr="0061713B">
        <w:rPr>
          <w:rFonts w:ascii="Times New Roman" w:hAnsi="Times New Roman" w:cs="Times New Roman"/>
          <w:sz w:val="28"/>
          <w:szCs w:val="28"/>
          <w:lang w:val="uk-UA"/>
        </w:rPr>
        <w:t xml:space="preserve"> Харкова </w:t>
      </w:r>
      <w:r w:rsidR="005D376F" w:rsidRPr="0061713B">
        <w:rPr>
          <w:rFonts w:ascii="Times New Roman" w:hAnsi="Times New Roman" w:cs="Times New Roman"/>
          <w:sz w:val="28"/>
          <w:szCs w:val="28"/>
          <w:lang w:val="uk-UA"/>
        </w:rPr>
        <w:t xml:space="preserve">закріплює визначення «технічні засоби регулювання (організації) дорожнього </w:t>
      </w:r>
      <w:r w:rsidR="00BD42C4">
        <w:rPr>
          <w:rFonts w:ascii="Times New Roman" w:hAnsi="Times New Roman" w:cs="Times New Roman"/>
          <w:sz w:val="28"/>
          <w:szCs w:val="28"/>
          <w:lang w:val="uk-UA"/>
        </w:rPr>
        <w:br/>
      </w:r>
      <w:r w:rsidR="005D376F" w:rsidRPr="0061713B">
        <w:rPr>
          <w:rFonts w:ascii="Times New Roman" w:hAnsi="Times New Roman" w:cs="Times New Roman"/>
          <w:sz w:val="28"/>
          <w:szCs w:val="28"/>
          <w:lang w:val="uk-UA"/>
        </w:rPr>
        <w:t xml:space="preserve">руху – це спеціальні технічні засоби, призначені для організації та регулювання дорожнього руху (дорожні знаки, інформаційні табло, дорожня розмітка, сигнальні стовпчики, транспортні та пішохідні огородження різних типів, світлофорне обладнання, пристрої примусового зниження швидкості дорожньо-транспортної техніки, шлагбауми, стовпи, автоматичні та механічні </w:t>
      </w:r>
      <w:proofErr w:type="spellStart"/>
      <w:r w:rsidR="005D376F" w:rsidRPr="0061713B">
        <w:rPr>
          <w:rFonts w:ascii="Times New Roman" w:hAnsi="Times New Roman" w:cs="Times New Roman"/>
          <w:sz w:val="28"/>
          <w:szCs w:val="28"/>
          <w:lang w:val="uk-UA"/>
        </w:rPr>
        <w:t>паркувальні</w:t>
      </w:r>
      <w:proofErr w:type="spellEnd"/>
      <w:r w:rsidR="005D376F" w:rsidRPr="0061713B">
        <w:rPr>
          <w:rFonts w:ascii="Times New Roman" w:hAnsi="Times New Roman" w:cs="Times New Roman"/>
          <w:sz w:val="28"/>
          <w:szCs w:val="28"/>
          <w:lang w:val="uk-UA"/>
        </w:rPr>
        <w:t xml:space="preserve"> бар’єри різних типів (металеві, гумові </w:t>
      </w:r>
      <w:proofErr w:type="spellStart"/>
      <w:r w:rsidR="005D376F" w:rsidRPr="0061713B">
        <w:rPr>
          <w:rFonts w:ascii="Times New Roman" w:hAnsi="Times New Roman" w:cs="Times New Roman"/>
          <w:sz w:val="28"/>
          <w:szCs w:val="28"/>
          <w:lang w:val="uk-UA"/>
        </w:rPr>
        <w:t>паркувальні</w:t>
      </w:r>
      <w:proofErr w:type="spellEnd"/>
      <w:r w:rsidR="005D376F" w:rsidRPr="0061713B">
        <w:rPr>
          <w:rFonts w:ascii="Times New Roman" w:hAnsi="Times New Roman" w:cs="Times New Roman"/>
          <w:sz w:val="28"/>
          <w:szCs w:val="28"/>
          <w:lang w:val="uk-UA"/>
        </w:rPr>
        <w:t xml:space="preserve"> бар’єри, </w:t>
      </w:r>
      <w:proofErr w:type="spellStart"/>
      <w:r w:rsidR="005D376F" w:rsidRPr="0061713B">
        <w:rPr>
          <w:rFonts w:ascii="Times New Roman" w:hAnsi="Times New Roman" w:cs="Times New Roman"/>
          <w:sz w:val="28"/>
          <w:szCs w:val="28"/>
          <w:lang w:val="uk-UA"/>
        </w:rPr>
        <w:t>напівсфера</w:t>
      </w:r>
      <w:proofErr w:type="spellEnd"/>
      <w:r w:rsidR="005D376F" w:rsidRPr="0061713B">
        <w:rPr>
          <w:rFonts w:ascii="Times New Roman" w:hAnsi="Times New Roman" w:cs="Times New Roman"/>
          <w:sz w:val="28"/>
          <w:szCs w:val="28"/>
          <w:lang w:val="uk-UA"/>
        </w:rPr>
        <w:t xml:space="preserve"> бетонна тощо)», а також </w:t>
      </w:r>
      <w:r w:rsidR="00D859FD" w:rsidRPr="0061713B">
        <w:rPr>
          <w:rFonts w:ascii="Times New Roman" w:hAnsi="Times New Roman" w:cs="Times New Roman"/>
          <w:sz w:val="28"/>
          <w:szCs w:val="28"/>
          <w:lang w:val="uk-UA"/>
        </w:rPr>
        <w:t xml:space="preserve">містить вимогу щодо необхідності погодження з виконавчим органом Харківської міської ради </w:t>
      </w:r>
      <w:r w:rsidR="005D376F" w:rsidRPr="0061713B">
        <w:rPr>
          <w:rFonts w:ascii="Times New Roman" w:hAnsi="Times New Roman" w:cs="Times New Roman"/>
          <w:sz w:val="28"/>
          <w:szCs w:val="28"/>
          <w:lang w:val="uk-UA"/>
        </w:rPr>
        <w:t>(</w:t>
      </w:r>
      <w:r w:rsidR="00D859FD" w:rsidRPr="0061713B">
        <w:rPr>
          <w:rFonts w:ascii="Times New Roman" w:hAnsi="Times New Roman" w:cs="Times New Roman"/>
          <w:sz w:val="28"/>
          <w:szCs w:val="28"/>
          <w:lang w:val="uk-UA"/>
        </w:rPr>
        <w:t>Департамент інфраструктури</w:t>
      </w:r>
      <w:r w:rsidR="005D376F" w:rsidRPr="0061713B">
        <w:rPr>
          <w:rFonts w:ascii="Times New Roman" w:hAnsi="Times New Roman" w:cs="Times New Roman"/>
          <w:sz w:val="28"/>
          <w:szCs w:val="28"/>
          <w:lang w:val="uk-UA"/>
        </w:rPr>
        <w:t>)</w:t>
      </w:r>
      <w:r w:rsidR="00D859FD" w:rsidRPr="0061713B">
        <w:rPr>
          <w:rFonts w:ascii="Times New Roman" w:hAnsi="Times New Roman" w:cs="Times New Roman"/>
          <w:sz w:val="28"/>
          <w:szCs w:val="28"/>
          <w:lang w:val="uk-UA"/>
        </w:rPr>
        <w:t xml:space="preserve"> встановлення технічних засобів регулювання (організації) дорожнього руху. </w:t>
      </w:r>
    </w:p>
    <w:p w:rsidR="00D9349E" w:rsidRPr="0061713B" w:rsidRDefault="00C243A6"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Відповідно до ч. 2 ст. 21 Закону України «Про благоустрій населених пунктів» </w:t>
      </w:r>
      <w:r w:rsidRPr="0061713B">
        <w:rPr>
          <w:rFonts w:ascii="Times New Roman" w:hAnsi="Times New Roman" w:cs="Times New Roman"/>
          <w:sz w:val="28"/>
          <w:szCs w:val="28"/>
        </w:rPr>
        <w:t xml:space="preserve">мала </w:t>
      </w:r>
      <w:proofErr w:type="spellStart"/>
      <w:r w:rsidRPr="0061713B">
        <w:rPr>
          <w:rFonts w:ascii="Times New Roman" w:hAnsi="Times New Roman" w:cs="Times New Roman"/>
          <w:sz w:val="28"/>
          <w:szCs w:val="28"/>
        </w:rPr>
        <w:t>архітектурна</w:t>
      </w:r>
      <w:proofErr w:type="spellEnd"/>
      <w:r w:rsidRPr="0061713B">
        <w:rPr>
          <w:rFonts w:ascii="Times New Roman" w:hAnsi="Times New Roman" w:cs="Times New Roman"/>
          <w:sz w:val="28"/>
          <w:szCs w:val="28"/>
        </w:rPr>
        <w:t xml:space="preserve"> форма – </w:t>
      </w:r>
      <w:proofErr w:type="spellStart"/>
      <w:r w:rsidRPr="0061713B">
        <w:rPr>
          <w:rFonts w:ascii="Times New Roman" w:hAnsi="Times New Roman" w:cs="Times New Roman"/>
          <w:sz w:val="28"/>
          <w:szCs w:val="28"/>
        </w:rPr>
        <w:t>це</w:t>
      </w:r>
      <w:proofErr w:type="spellEnd"/>
      <w:r w:rsidRPr="0061713B">
        <w:rPr>
          <w:rFonts w:ascii="Times New Roman" w:hAnsi="Times New Roman" w:cs="Times New Roman"/>
          <w:sz w:val="28"/>
          <w:szCs w:val="28"/>
          <w:lang w:val="uk-UA"/>
        </w:rPr>
        <w:t xml:space="preserve"> </w:t>
      </w:r>
      <w:proofErr w:type="spellStart"/>
      <w:r w:rsidRPr="0061713B">
        <w:rPr>
          <w:rFonts w:ascii="Times New Roman" w:hAnsi="Times New Roman" w:cs="Times New Roman"/>
          <w:sz w:val="28"/>
          <w:szCs w:val="28"/>
        </w:rPr>
        <w:t>елемент</w:t>
      </w:r>
      <w:proofErr w:type="spellEnd"/>
      <w:r w:rsidRPr="0061713B">
        <w:rPr>
          <w:rFonts w:ascii="Times New Roman" w:hAnsi="Times New Roman" w:cs="Times New Roman"/>
          <w:sz w:val="28"/>
          <w:szCs w:val="28"/>
        </w:rPr>
        <w:t xml:space="preserve"> декоративного </w:t>
      </w:r>
      <w:proofErr w:type="spellStart"/>
      <w:r w:rsidRPr="0061713B">
        <w:rPr>
          <w:rFonts w:ascii="Times New Roman" w:hAnsi="Times New Roman" w:cs="Times New Roman"/>
          <w:sz w:val="28"/>
          <w:szCs w:val="28"/>
        </w:rPr>
        <w:t>чи</w:t>
      </w:r>
      <w:proofErr w:type="spellEnd"/>
      <w:r w:rsidRPr="0061713B">
        <w:rPr>
          <w:rFonts w:ascii="Times New Roman" w:hAnsi="Times New Roman" w:cs="Times New Roman"/>
          <w:sz w:val="28"/>
          <w:szCs w:val="28"/>
        </w:rPr>
        <w:t xml:space="preserve"> </w:t>
      </w:r>
      <w:proofErr w:type="spellStart"/>
      <w:r w:rsidRPr="0061713B">
        <w:rPr>
          <w:rFonts w:ascii="Times New Roman" w:hAnsi="Times New Roman" w:cs="Times New Roman"/>
          <w:sz w:val="28"/>
          <w:szCs w:val="28"/>
        </w:rPr>
        <w:t>іншого</w:t>
      </w:r>
      <w:proofErr w:type="spellEnd"/>
      <w:r w:rsidRPr="0061713B">
        <w:rPr>
          <w:rFonts w:ascii="Times New Roman" w:hAnsi="Times New Roman" w:cs="Times New Roman"/>
          <w:sz w:val="28"/>
          <w:szCs w:val="28"/>
        </w:rPr>
        <w:t xml:space="preserve"> </w:t>
      </w:r>
      <w:proofErr w:type="spellStart"/>
      <w:r w:rsidRPr="0061713B">
        <w:rPr>
          <w:rFonts w:ascii="Times New Roman" w:hAnsi="Times New Roman" w:cs="Times New Roman"/>
          <w:sz w:val="28"/>
          <w:szCs w:val="28"/>
        </w:rPr>
        <w:t>оснащення</w:t>
      </w:r>
      <w:proofErr w:type="spellEnd"/>
      <w:r w:rsidRPr="0061713B">
        <w:rPr>
          <w:rFonts w:ascii="Times New Roman" w:hAnsi="Times New Roman" w:cs="Times New Roman"/>
          <w:sz w:val="28"/>
          <w:szCs w:val="28"/>
        </w:rPr>
        <w:t xml:space="preserve"> </w:t>
      </w:r>
      <w:proofErr w:type="spellStart"/>
      <w:r w:rsidRPr="0061713B">
        <w:rPr>
          <w:rFonts w:ascii="Times New Roman" w:hAnsi="Times New Roman" w:cs="Times New Roman"/>
          <w:sz w:val="28"/>
          <w:szCs w:val="28"/>
        </w:rPr>
        <w:t>об’єкта</w:t>
      </w:r>
      <w:proofErr w:type="spellEnd"/>
      <w:r w:rsidRPr="0061713B">
        <w:rPr>
          <w:rFonts w:ascii="Times New Roman" w:hAnsi="Times New Roman" w:cs="Times New Roman"/>
          <w:sz w:val="28"/>
          <w:szCs w:val="28"/>
        </w:rPr>
        <w:t xml:space="preserve"> благоустрою. </w:t>
      </w:r>
      <w:bookmarkStart w:id="0" w:name="o211"/>
      <w:bookmarkEnd w:id="0"/>
      <w:r w:rsidRPr="0061713B">
        <w:rPr>
          <w:rFonts w:ascii="Times New Roman" w:hAnsi="Times New Roman" w:cs="Times New Roman"/>
          <w:sz w:val="28"/>
          <w:szCs w:val="28"/>
        </w:rPr>
        <w:t xml:space="preserve">До </w:t>
      </w:r>
      <w:proofErr w:type="spellStart"/>
      <w:r w:rsidRPr="0061713B">
        <w:rPr>
          <w:rFonts w:ascii="Times New Roman" w:hAnsi="Times New Roman" w:cs="Times New Roman"/>
          <w:sz w:val="28"/>
          <w:szCs w:val="28"/>
        </w:rPr>
        <w:t>мал</w:t>
      </w:r>
      <w:r w:rsidR="00D9349E" w:rsidRPr="0061713B">
        <w:rPr>
          <w:rFonts w:ascii="Times New Roman" w:hAnsi="Times New Roman" w:cs="Times New Roman"/>
          <w:sz w:val="28"/>
          <w:szCs w:val="28"/>
        </w:rPr>
        <w:t>их</w:t>
      </w:r>
      <w:proofErr w:type="spellEnd"/>
      <w:r w:rsidR="00D9349E" w:rsidRPr="0061713B">
        <w:rPr>
          <w:rFonts w:ascii="Times New Roman" w:hAnsi="Times New Roman" w:cs="Times New Roman"/>
          <w:sz w:val="28"/>
          <w:szCs w:val="28"/>
        </w:rPr>
        <w:t xml:space="preserve"> </w:t>
      </w:r>
      <w:proofErr w:type="spellStart"/>
      <w:r w:rsidR="00D9349E" w:rsidRPr="0061713B">
        <w:rPr>
          <w:rFonts w:ascii="Times New Roman" w:hAnsi="Times New Roman" w:cs="Times New Roman"/>
          <w:sz w:val="28"/>
          <w:szCs w:val="28"/>
        </w:rPr>
        <w:t>архітектурних</w:t>
      </w:r>
      <w:proofErr w:type="spellEnd"/>
      <w:r w:rsidR="00D9349E" w:rsidRPr="0061713B">
        <w:rPr>
          <w:rFonts w:ascii="Times New Roman" w:hAnsi="Times New Roman" w:cs="Times New Roman"/>
          <w:sz w:val="28"/>
          <w:szCs w:val="28"/>
        </w:rPr>
        <w:t xml:space="preserve"> форм належать:</w:t>
      </w:r>
      <w:bookmarkStart w:id="1" w:name="o212"/>
      <w:bookmarkEnd w:id="1"/>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альтанки</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павільйони</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навіси</w:t>
      </w:r>
      <w:proofErr w:type="spellEnd"/>
      <w:r w:rsidR="00C243A6" w:rsidRPr="0061713B">
        <w:rPr>
          <w:rFonts w:ascii="Times New Roman" w:hAnsi="Times New Roman" w:cs="Times New Roman"/>
          <w:sz w:val="28"/>
          <w:szCs w:val="28"/>
        </w:rPr>
        <w:t>;</w:t>
      </w:r>
      <w:bookmarkStart w:id="2" w:name="o213"/>
      <w:bookmarkEnd w:id="2"/>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паркові</w:t>
      </w:r>
      <w:proofErr w:type="spellEnd"/>
      <w:r w:rsidR="00C243A6" w:rsidRPr="0061713B">
        <w:rPr>
          <w:rFonts w:ascii="Times New Roman" w:hAnsi="Times New Roman" w:cs="Times New Roman"/>
          <w:sz w:val="28"/>
          <w:szCs w:val="28"/>
        </w:rPr>
        <w:t xml:space="preserve"> арки (</w:t>
      </w:r>
      <w:proofErr w:type="spellStart"/>
      <w:r w:rsidR="00C243A6" w:rsidRPr="0061713B">
        <w:rPr>
          <w:rFonts w:ascii="Times New Roman" w:hAnsi="Times New Roman" w:cs="Times New Roman"/>
          <w:sz w:val="28"/>
          <w:szCs w:val="28"/>
        </w:rPr>
        <w:t>аркади</w:t>
      </w:r>
      <w:proofErr w:type="spellEnd"/>
      <w:r w:rsidR="00C243A6" w:rsidRPr="0061713B">
        <w:rPr>
          <w:rFonts w:ascii="Times New Roman" w:hAnsi="Times New Roman" w:cs="Times New Roman"/>
          <w:sz w:val="28"/>
          <w:szCs w:val="28"/>
        </w:rPr>
        <w:t>) і колони (</w:t>
      </w:r>
      <w:proofErr w:type="spellStart"/>
      <w:r w:rsidR="00C243A6" w:rsidRPr="0061713B">
        <w:rPr>
          <w:rFonts w:ascii="Times New Roman" w:hAnsi="Times New Roman" w:cs="Times New Roman"/>
          <w:sz w:val="28"/>
          <w:szCs w:val="28"/>
        </w:rPr>
        <w:t>колонади</w:t>
      </w:r>
      <w:proofErr w:type="spellEnd"/>
      <w:r w:rsidR="00C243A6" w:rsidRPr="0061713B">
        <w:rPr>
          <w:rFonts w:ascii="Times New Roman" w:hAnsi="Times New Roman" w:cs="Times New Roman"/>
          <w:sz w:val="28"/>
          <w:szCs w:val="28"/>
        </w:rPr>
        <w:t>);</w:t>
      </w:r>
      <w:bookmarkStart w:id="3" w:name="o214"/>
      <w:bookmarkEnd w:id="3"/>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вуличні</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вази</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вазони</w:t>
      </w:r>
      <w:proofErr w:type="spellEnd"/>
      <w:r w:rsidR="00C243A6" w:rsidRPr="0061713B">
        <w:rPr>
          <w:rFonts w:ascii="Times New Roman" w:hAnsi="Times New Roman" w:cs="Times New Roman"/>
          <w:sz w:val="28"/>
          <w:szCs w:val="28"/>
        </w:rPr>
        <w:t xml:space="preserve"> і </w:t>
      </w:r>
      <w:proofErr w:type="spellStart"/>
      <w:r w:rsidR="00C243A6" w:rsidRPr="0061713B">
        <w:rPr>
          <w:rFonts w:ascii="Times New Roman" w:hAnsi="Times New Roman" w:cs="Times New Roman"/>
          <w:sz w:val="28"/>
          <w:szCs w:val="28"/>
        </w:rPr>
        <w:t>амфори</w:t>
      </w:r>
      <w:proofErr w:type="spellEnd"/>
      <w:r w:rsidR="00C243A6" w:rsidRPr="0061713B">
        <w:rPr>
          <w:rFonts w:ascii="Times New Roman" w:hAnsi="Times New Roman" w:cs="Times New Roman"/>
          <w:sz w:val="28"/>
          <w:szCs w:val="28"/>
        </w:rPr>
        <w:t>;</w:t>
      </w:r>
      <w:bookmarkStart w:id="4" w:name="o215"/>
      <w:bookmarkEnd w:id="4"/>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r w:rsidR="00C243A6" w:rsidRPr="0061713B">
        <w:rPr>
          <w:rFonts w:ascii="Times New Roman" w:hAnsi="Times New Roman" w:cs="Times New Roman"/>
          <w:sz w:val="28"/>
          <w:szCs w:val="28"/>
        </w:rPr>
        <w:t xml:space="preserve">декоративна та </w:t>
      </w:r>
      <w:proofErr w:type="spellStart"/>
      <w:r w:rsidR="00C243A6" w:rsidRPr="0061713B">
        <w:rPr>
          <w:rFonts w:ascii="Times New Roman" w:hAnsi="Times New Roman" w:cs="Times New Roman"/>
          <w:sz w:val="28"/>
          <w:szCs w:val="28"/>
        </w:rPr>
        <w:t>ігрова</w:t>
      </w:r>
      <w:proofErr w:type="spellEnd"/>
      <w:r w:rsidR="00C243A6" w:rsidRPr="0061713B">
        <w:rPr>
          <w:rFonts w:ascii="Times New Roman" w:hAnsi="Times New Roman" w:cs="Times New Roman"/>
          <w:sz w:val="28"/>
          <w:szCs w:val="28"/>
        </w:rPr>
        <w:t xml:space="preserve"> скульптура;</w:t>
      </w:r>
      <w:bookmarkStart w:id="5" w:name="o216"/>
      <w:bookmarkEnd w:id="5"/>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вуличні</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меблі</w:t>
      </w:r>
      <w:proofErr w:type="spellEnd"/>
      <w:r w:rsidR="00C243A6" w:rsidRPr="0061713B">
        <w:rPr>
          <w:rFonts w:ascii="Times New Roman" w:hAnsi="Times New Roman" w:cs="Times New Roman"/>
          <w:sz w:val="28"/>
          <w:szCs w:val="28"/>
        </w:rPr>
        <w:t xml:space="preserve"> (лавки, </w:t>
      </w:r>
      <w:proofErr w:type="spellStart"/>
      <w:r w:rsidR="00C243A6" w:rsidRPr="0061713B">
        <w:rPr>
          <w:rFonts w:ascii="Times New Roman" w:hAnsi="Times New Roman" w:cs="Times New Roman"/>
          <w:sz w:val="28"/>
          <w:szCs w:val="28"/>
        </w:rPr>
        <w:t>лави</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столи</w:t>
      </w:r>
      <w:proofErr w:type="spellEnd"/>
      <w:r w:rsidR="00C243A6" w:rsidRPr="0061713B">
        <w:rPr>
          <w:rFonts w:ascii="Times New Roman" w:hAnsi="Times New Roman" w:cs="Times New Roman"/>
          <w:sz w:val="28"/>
          <w:szCs w:val="28"/>
        </w:rPr>
        <w:t>);</w:t>
      </w:r>
      <w:bookmarkStart w:id="6" w:name="o217"/>
      <w:bookmarkEnd w:id="6"/>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r w:rsidR="00C243A6" w:rsidRPr="0061713B">
        <w:rPr>
          <w:rFonts w:ascii="Times New Roman" w:hAnsi="Times New Roman" w:cs="Times New Roman"/>
          <w:sz w:val="28"/>
          <w:szCs w:val="28"/>
        </w:rPr>
        <w:t xml:space="preserve">сходи, </w:t>
      </w:r>
      <w:proofErr w:type="spellStart"/>
      <w:r w:rsidR="00C243A6" w:rsidRPr="0061713B">
        <w:rPr>
          <w:rFonts w:ascii="Times New Roman" w:hAnsi="Times New Roman" w:cs="Times New Roman"/>
          <w:sz w:val="28"/>
          <w:szCs w:val="28"/>
        </w:rPr>
        <w:t>балюстради</w:t>
      </w:r>
      <w:proofErr w:type="spellEnd"/>
      <w:r w:rsidR="00C243A6" w:rsidRPr="0061713B">
        <w:rPr>
          <w:rFonts w:ascii="Times New Roman" w:hAnsi="Times New Roman" w:cs="Times New Roman"/>
          <w:sz w:val="28"/>
          <w:szCs w:val="28"/>
        </w:rPr>
        <w:t>;</w:t>
      </w:r>
      <w:bookmarkStart w:id="7" w:name="o218"/>
      <w:bookmarkEnd w:id="7"/>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паркові</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містки</w:t>
      </w:r>
      <w:proofErr w:type="spellEnd"/>
      <w:r w:rsidR="00C243A6" w:rsidRPr="0061713B">
        <w:rPr>
          <w:rFonts w:ascii="Times New Roman" w:hAnsi="Times New Roman" w:cs="Times New Roman"/>
          <w:sz w:val="28"/>
          <w:szCs w:val="28"/>
        </w:rPr>
        <w:t>;</w:t>
      </w:r>
      <w:bookmarkStart w:id="8" w:name="o219"/>
      <w:bookmarkEnd w:id="8"/>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огорожі</w:t>
      </w:r>
      <w:proofErr w:type="spellEnd"/>
      <w:r w:rsidR="00C243A6" w:rsidRPr="0061713B">
        <w:rPr>
          <w:rFonts w:ascii="Times New Roman" w:hAnsi="Times New Roman" w:cs="Times New Roman"/>
          <w:sz w:val="28"/>
          <w:szCs w:val="28"/>
        </w:rPr>
        <w:t xml:space="preserve">, ворота, </w:t>
      </w:r>
      <w:proofErr w:type="spellStart"/>
      <w:r w:rsidR="00C243A6" w:rsidRPr="0061713B">
        <w:rPr>
          <w:rFonts w:ascii="Times New Roman" w:hAnsi="Times New Roman" w:cs="Times New Roman"/>
          <w:sz w:val="28"/>
          <w:szCs w:val="28"/>
        </w:rPr>
        <w:t>ґрати</w:t>
      </w:r>
      <w:proofErr w:type="spellEnd"/>
      <w:r w:rsidR="00C243A6" w:rsidRPr="0061713B">
        <w:rPr>
          <w:rFonts w:ascii="Times New Roman" w:hAnsi="Times New Roman" w:cs="Times New Roman"/>
          <w:sz w:val="28"/>
          <w:szCs w:val="28"/>
        </w:rPr>
        <w:t>;</w:t>
      </w:r>
      <w:bookmarkStart w:id="9" w:name="o220"/>
      <w:bookmarkEnd w:id="9"/>
    </w:p>
    <w:p w:rsidR="00D9349E"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інформаційні</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стенди</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дошки</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вивіски</w:t>
      </w:r>
      <w:proofErr w:type="spellEnd"/>
      <w:r w:rsidR="00C243A6" w:rsidRPr="0061713B">
        <w:rPr>
          <w:rFonts w:ascii="Times New Roman" w:hAnsi="Times New Roman" w:cs="Times New Roman"/>
          <w:sz w:val="28"/>
          <w:szCs w:val="28"/>
        </w:rPr>
        <w:t>;</w:t>
      </w:r>
      <w:bookmarkStart w:id="10" w:name="o221"/>
      <w:bookmarkEnd w:id="10"/>
    </w:p>
    <w:p w:rsidR="00C243A6" w:rsidRPr="0061713B" w:rsidRDefault="00D9349E" w:rsidP="00D9349E">
      <w:pPr>
        <w:tabs>
          <w:tab w:val="left" w:pos="0"/>
          <w:tab w:val="left" w:pos="709"/>
          <w:tab w:val="left" w:pos="851"/>
        </w:tabs>
        <w:spacing w:line="20" w:lineRule="atLeast"/>
        <w:ind w:firstLine="567"/>
        <w:contextualSpacing/>
        <w:jc w:val="both"/>
        <w:rPr>
          <w:rFonts w:ascii="Times New Roman" w:hAnsi="Times New Roman" w:cs="Times New Roman"/>
          <w:sz w:val="28"/>
          <w:szCs w:val="28"/>
        </w:rPr>
      </w:pPr>
      <w:r w:rsidRPr="0061713B">
        <w:rPr>
          <w:rFonts w:ascii="Times New Roman" w:hAnsi="Times New Roman" w:cs="Times New Roman"/>
          <w:sz w:val="28"/>
          <w:szCs w:val="28"/>
          <w:lang w:val="uk-UA"/>
        </w:rPr>
        <w:t xml:space="preserve">- </w:t>
      </w:r>
      <w:proofErr w:type="spellStart"/>
      <w:r w:rsidR="00C243A6" w:rsidRPr="0061713B">
        <w:rPr>
          <w:rFonts w:ascii="Times New Roman" w:hAnsi="Times New Roman" w:cs="Times New Roman"/>
          <w:sz w:val="28"/>
          <w:szCs w:val="28"/>
        </w:rPr>
        <w:t>інші</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елементи</w:t>
      </w:r>
      <w:proofErr w:type="spellEnd"/>
      <w:r w:rsidR="00C243A6" w:rsidRPr="0061713B">
        <w:rPr>
          <w:rFonts w:ascii="Times New Roman" w:hAnsi="Times New Roman" w:cs="Times New Roman"/>
          <w:sz w:val="28"/>
          <w:szCs w:val="28"/>
        </w:rPr>
        <w:t xml:space="preserve"> благоустрою, </w:t>
      </w:r>
      <w:proofErr w:type="spellStart"/>
      <w:r w:rsidR="00C243A6" w:rsidRPr="0061713B">
        <w:rPr>
          <w:rFonts w:ascii="Times New Roman" w:hAnsi="Times New Roman" w:cs="Times New Roman"/>
          <w:sz w:val="28"/>
          <w:szCs w:val="28"/>
        </w:rPr>
        <w:t>визначені</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законодавством</w:t>
      </w:r>
      <w:proofErr w:type="spellEnd"/>
      <w:r w:rsidR="00C243A6" w:rsidRPr="0061713B">
        <w:rPr>
          <w:rFonts w:ascii="Times New Roman" w:hAnsi="Times New Roman" w:cs="Times New Roman"/>
          <w:sz w:val="28"/>
          <w:szCs w:val="28"/>
        </w:rPr>
        <w:t>.</w:t>
      </w:r>
    </w:p>
    <w:p w:rsidR="00C243A6" w:rsidRPr="0061713B" w:rsidRDefault="00A8454A" w:rsidP="00A8454A">
      <w:pPr>
        <w:tabs>
          <w:tab w:val="left" w:pos="0"/>
          <w:tab w:val="left" w:pos="567"/>
        </w:tabs>
        <w:spacing w:after="0" w:line="20" w:lineRule="atLeast"/>
        <w:jc w:val="both"/>
        <w:rPr>
          <w:rFonts w:ascii="Times New Roman" w:hAnsi="Times New Roman" w:cs="Times New Roman"/>
          <w:sz w:val="28"/>
          <w:szCs w:val="28"/>
        </w:rPr>
      </w:pPr>
      <w:bookmarkStart w:id="11" w:name="o222"/>
      <w:bookmarkEnd w:id="11"/>
      <w:r>
        <w:rPr>
          <w:rFonts w:ascii="Times New Roman" w:hAnsi="Times New Roman" w:cs="Times New Roman"/>
          <w:sz w:val="28"/>
          <w:szCs w:val="28"/>
        </w:rPr>
        <w:tab/>
      </w:r>
      <w:proofErr w:type="spellStart"/>
      <w:r w:rsidR="00C243A6" w:rsidRPr="0061713B">
        <w:rPr>
          <w:rFonts w:ascii="Times New Roman" w:hAnsi="Times New Roman" w:cs="Times New Roman"/>
          <w:sz w:val="28"/>
          <w:szCs w:val="28"/>
        </w:rPr>
        <w:t>Розміщення</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малих</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архітектурни</w:t>
      </w:r>
      <w:r w:rsidR="00D9349E" w:rsidRPr="0061713B">
        <w:rPr>
          <w:rFonts w:ascii="Times New Roman" w:hAnsi="Times New Roman" w:cs="Times New Roman"/>
          <w:sz w:val="28"/>
          <w:szCs w:val="28"/>
        </w:rPr>
        <w:t>х</w:t>
      </w:r>
      <w:proofErr w:type="spellEnd"/>
      <w:r w:rsidR="00D9349E" w:rsidRPr="0061713B">
        <w:rPr>
          <w:rFonts w:ascii="Times New Roman" w:hAnsi="Times New Roman" w:cs="Times New Roman"/>
          <w:sz w:val="28"/>
          <w:szCs w:val="28"/>
        </w:rPr>
        <w:t xml:space="preserve"> форм </w:t>
      </w:r>
      <w:proofErr w:type="spellStart"/>
      <w:r w:rsidR="00D9349E" w:rsidRPr="0061713B">
        <w:rPr>
          <w:rFonts w:ascii="Times New Roman" w:hAnsi="Times New Roman" w:cs="Times New Roman"/>
          <w:sz w:val="28"/>
          <w:szCs w:val="28"/>
        </w:rPr>
        <w:t>здійснюється</w:t>
      </w:r>
      <w:proofErr w:type="spellEnd"/>
      <w:r w:rsidR="00D9349E" w:rsidRPr="0061713B">
        <w:rPr>
          <w:rFonts w:ascii="Times New Roman" w:hAnsi="Times New Roman" w:cs="Times New Roman"/>
          <w:sz w:val="28"/>
          <w:szCs w:val="28"/>
        </w:rPr>
        <w:t xml:space="preserve"> </w:t>
      </w:r>
      <w:proofErr w:type="spellStart"/>
      <w:r w:rsidR="00D9349E" w:rsidRPr="0061713B">
        <w:rPr>
          <w:rFonts w:ascii="Times New Roman" w:hAnsi="Times New Roman" w:cs="Times New Roman"/>
          <w:sz w:val="28"/>
          <w:szCs w:val="28"/>
        </w:rPr>
        <w:t>відповідно</w:t>
      </w:r>
      <w:proofErr w:type="spellEnd"/>
      <w:r w:rsidR="00D9349E" w:rsidRPr="0061713B">
        <w:rPr>
          <w:rFonts w:ascii="Times New Roman" w:hAnsi="Times New Roman" w:cs="Times New Roman"/>
          <w:sz w:val="28"/>
          <w:szCs w:val="28"/>
        </w:rPr>
        <w:t xml:space="preserve"> </w:t>
      </w:r>
      <w:r w:rsidR="00C243A6" w:rsidRPr="0061713B">
        <w:rPr>
          <w:rFonts w:ascii="Times New Roman" w:hAnsi="Times New Roman" w:cs="Times New Roman"/>
          <w:sz w:val="28"/>
          <w:szCs w:val="28"/>
        </w:rPr>
        <w:t xml:space="preserve">до </w:t>
      </w:r>
      <w:proofErr w:type="spellStart"/>
      <w:r w:rsidR="00D9349E" w:rsidRPr="0061713B">
        <w:rPr>
          <w:rFonts w:ascii="Times New Roman" w:hAnsi="Times New Roman" w:cs="Times New Roman"/>
          <w:sz w:val="28"/>
          <w:szCs w:val="28"/>
        </w:rPr>
        <w:t>цього</w:t>
      </w:r>
      <w:proofErr w:type="spellEnd"/>
      <w:r w:rsidR="00D9349E" w:rsidRPr="0061713B">
        <w:rPr>
          <w:rFonts w:ascii="Times New Roman" w:hAnsi="Times New Roman" w:cs="Times New Roman"/>
          <w:sz w:val="28"/>
          <w:szCs w:val="28"/>
        </w:rPr>
        <w:t xml:space="preserve"> </w:t>
      </w:r>
      <w:r w:rsidR="00C243A6" w:rsidRPr="0061713B">
        <w:rPr>
          <w:rFonts w:ascii="Times New Roman" w:hAnsi="Times New Roman" w:cs="Times New Roman"/>
          <w:sz w:val="28"/>
          <w:szCs w:val="28"/>
        </w:rPr>
        <w:t xml:space="preserve">Закону за </w:t>
      </w:r>
      <w:proofErr w:type="spellStart"/>
      <w:r w:rsidR="00C243A6" w:rsidRPr="0061713B">
        <w:rPr>
          <w:rFonts w:ascii="Times New Roman" w:hAnsi="Times New Roman" w:cs="Times New Roman"/>
          <w:sz w:val="28"/>
          <w:szCs w:val="28"/>
        </w:rPr>
        <w:t>рішенням</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власника</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об’єкта</w:t>
      </w:r>
      <w:proofErr w:type="spellEnd"/>
      <w:r w:rsidR="00C243A6" w:rsidRPr="0061713B">
        <w:rPr>
          <w:rFonts w:ascii="Times New Roman" w:hAnsi="Times New Roman" w:cs="Times New Roman"/>
          <w:sz w:val="28"/>
          <w:szCs w:val="28"/>
        </w:rPr>
        <w:t xml:space="preserve"> благоустрою з </w:t>
      </w:r>
      <w:proofErr w:type="spellStart"/>
      <w:r w:rsidR="00D9349E" w:rsidRPr="0061713B">
        <w:rPr>
          <w:rFonts w:ascii="Times New Roman" w:hAnsi="Times New Roman" w:cs="Times New Roman"/>
          <w:sz w:val="28"/>
          <w:szCs w:val="28"/>
        </w:rPr>
        <w:t>дотриманням</w:t>
      </w:r>
      <w:proofErr w:type="spellEnd"/>
      <w:r w:rsidR="00D9349E" w:rsidRPr="0061713B">
        <w:rPr>
          <w:rFonts w:ascii="Times New Roman" w:hAnsi="Times New Roman" w:cs="Times New Roman"/>
          <w:sz w:val="28"/>
          <w:szCs w:val="28"/>
        </w:rPr>
        <w:t xml:space="preserve"> </w:t>
      </w:r>
      <w:proofErr w:type="spellStart"/>
      <w:r w:rsidR="0061713B" w:rsidRPr="0061713B">
        <w:rPr>
          <w:rFonts w:ascii="Times New Roman" w:hAnsi="Times New Roman" w:cs="Times New Roman"/>
          <w:sz w:val="28"/>
          <w:szCs w:val="28"/>
        </w:rPr>
        <w:t>вимог</w:t>
      </w:r>
      <w:proofErr w:type="spellEnd"/>
      <w:r w:rsidR="0061713B"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законодавства</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державних</w:t>
      </w:r>
      <w:proofErr w:type="spellEnd"/>
      <w:r w:rsidR="00C243A6" w:rsidRPr="0061713B">
        <w:rPr>
          <w:rFonts w:ascii="Times New Roman" w:hAnsi="Times New Roman" w:cs="Times New Roman"/>
          <w:sz w:val="28"/>
          <w:szCs w:val="28"/>
        </w:rPr>
        <w:t xml:space="preserve"> </w:t>
      </w:r>
      <w:proofErr w:type="spellStart"/>
      <w:r w:rsidR="00C243A6" w:rsidRPr="0061713B">
        <w:rPr>
          <w:rFonts w:ascii="Times New Roman" w:hAnsi="Times New Roman" w:cs="Times New Roman"/>
          <w:sz w:val="28"/>
          <w:szCs w:val="28"/>
        </w:rPr>
        <w:t>стандартів</w:t>
      </w:r>
      <w:proofErr w:type="spellEnd"/>
      <w:r w:rsidR="00C243A6" w:rsidRPr="0061713B">
        <w:rPr>
          <w:rFonts w:ascii="Times New Roman" w:hAnsi="Times New Roman" w:cs="Times New Roman"/>
          <w:sz w:val="28"/>
          <w:szCs w:val="28"/>
        </w:rPr>
        <w:t>,</w:t>
      </w:r>
      <w:r w:rsidR="00D9349E" w:rsidRPr="0061713B">
        <w:rPr>
          <w:rFonts w:ascii="Times New Roman" w:hAnsi="Times New Roman" w:cs="Times New Roman"/>
          <w:sz w:val="28"/>
          <w:szCs w:val="28"/>
          <w:lang w:val="uk-UA"/>
        </w:rPr>
        <w:t xml:space="preserve"> </w:t>
      </w:r>
      <w:r w:rsidR="00C243A6" w:rsidRPr="0061713B">
        <w:rPr>
          <w:rFonts w:ascii="Times New Roman" w:hAnsi="Times New Roman" w:cs="Times New Roman"/>
          <w:sz w:val="28"/>
          <w:szCs w:val="28"/>
        </w:rPr>
        <w:t>норм і</w:t>
      </w:r>
      <w:r w:rsidR="00D9349E" w:rsidRPr="0061713B">
        <w:rPr>
          <w:rFonts w:ascii="Times New Roman" w:hAnsi="Times New Roman" w:cs="Times New Roman"/>
          <w:sz w:val="28"/>
          <w:szCs w:val="28"/>
          <w:lang w:val="uk-UA"/>
        </w:rPr>
        <w:t xml:space="preserve"> </w:t>
      </w:r>
      <w:r w:rsidR="00C243A6" w:rsidRPr="0061713B">
        <w:rPr>
          <w:rFonts w:ascii="Times New Roman" w:hAnsi="Times New Roman" w:cs="Times New Roman"/>
          <w:sz w:val="28"/>
          <w:szCs w:val="28"/>
        </w:rPr>
        <w:t>правил.</w:t>
      </w:r>
    </w:p>
    <w:p w:rsidR="002C51F9" w:rsidRPr="0061713B" w:rsidRDefault="002A63CE" w:rsidP="00D9349E">
      <w:pPr>
        <w:tabs>
          <w:tab w:val="left" w:pos="0"/>
          <w:tab w:val="left" w:pos="851"/>
        </w:tabs>
        <w:spacing w:after="0" w:line="20" w:lineRule="atLeast"/>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Водночас у</w:t>
      </w:r>
      <w:r w:rsidR="00D9349E" w:rsidRPr="0061713B">
        <w:rPr>
          <w:rFonts w:ascii="Times New Roman" w:hAnsi="Times New Roman" w:cs="Times New Roman"/>
          <w:sz w:val="28"/>
          <w:szCs w:val="28"/>
          <w:lang w:val="uk-UA"/>
        </w:rPr>
        <w:t xml:space="preserve"> П</w:t>
      </w:r>
      <w:r w:rsidR="008C7DB0">
        <w:rPr>
          <w:rFonts w:ascii="Times New Roman" w:hAnsi="Times New Roman" w:cs="Times New Roman"/>
          <w:sz w:val="28"/>
          <w:szCs w:val="28"/>
          <w:lang w:val="uk-UA"/>
        </w:rPr>
        <w:t>равилах благоустрою території міста</w:t>
      </w:r>
      <w:r w:rsidR="00D9349E" w:rsidRPr="0061713B">
        <w:rPr>
          <w:rFonts w:ascii="Times New Roman" w:hAnsi="Times New Roman" w:cs="Times New Roman"/>
          <w:sz w:val="28"/>
          <w:szCs w:val="28"/>
          <w:lang w:val="uk-UA"/>
        </w:rPr>
        <w:t xml:space="preserve"> Харкова відсутній порядок встановлення технічних засобів регулювання (організації) дорожнього руху та малих архітектурних форм некомерційного призначення, що обмежує права членів територіальної</w:t>
      </w:r>
      <w:r>
        <w:rPr>
          <w:rFonts w:ascii="Times New Roman" w:hAnsi="Times New Roman" w:cs="Times New Roman"/>
          <w:sz w:val="28"/>
          <w:szCs w:val="28"/>
          <w:lang w:val="uk-UA"/>
        </w:rPr>
        <w:t xml:space="preserve"> громади на участь в </w:t>
      </w:r>
      <w:proofErr w:type="spellStart"/>
      <w:r>
        <w:rPr>
          <w:rFonts w:ascii="Times New Roman" w:hAnsi="Times New Roman" w:cs="Times New Roman"/>
          <w:sz w:val="28"/>
          <w:szCs w:val="28"/>
          <w:lang w:val="uk-UA"/>
        </w:rPr>
        <w:t>благоустрої</w:t>
      </w:r>
      <w:proofErr w:type="spellEnd"/>
      <w:r w:rsidR="00D9349E" w:rsidRPr="0061713B">
        <w:rPr>
          <w:rFonts w:ascii="Times New Roman" w:hAnsi="Times New Roman" w:cs="Times New Roman"/>
          <w:sz w:val="28"/>
          <w:szCs w:val="28"/>
          <w:lang w:val="uk-UA"/>
        </w:rPr>
        <w:t xml:space="preserve"> міста. </w:t>
      </w:r>
      <w:r w:rsidR="005223EA" w:rsidRPr="0061713B">
        <w:rPr>
          <w:rFonts w:ascii="Times New Roman" w:hAnsi="Times New Roman" w:cs="Times New Roman"/>
          <w:sz w:val="28"/>
          <w:szCs w:val="28"/>
          <w:lang w:val="uk-UA"/>
        </w:rPr>
        <w:t>Вищеза</w:t>
      </w:r>
      <w:r w:rsidR="002C51F9" w:rsidRPr="0061713B">
        <w:rPr>
          <w:rFonts w:ascii="Times New Roman" w:hAnsi="Times New Roman" w:cs="Times New Roman"/>
          <w:sz w:val="28"/>
          <w:szCs w:val="28"/>
          <w:lang w:val="uk-UA"/>
        </w:rPr>
        <w:t xml:space="preserve">значені обставини </w:t>
      </w:r>
      <w:r>
        <w:rPr>
          <w:rFonts w:ascii="Times New Roman" w:hAnsi="Times New Roman" w:cs="Times New Roman"/>
          <w:sz w:val="28"/>
          <w:szCs w:val="28"/>
          <w:lang w:val="uk-UA"/>
        </w:rPr>
        <w:t>вказують на</w:t>
      </w:r>
      <w:r w:rsidR="002C51F9" w:rsidRPr="0061713B">
        <w:rPr>
          <w:rFonts w:ascii="Times New Roman" w:hAnsi="Times New Roman" w:cs="Times New Roman"/>
          <w:sz w:val="28"/>
          <w:szCs w:val="28"/>
          <w:lang w:val="uk-UA"/>
        </w:rPr>
        <w:t xml:space="preserve"> необхідність закріплення в локальному нормативн</w:t>
      </w:r>
      <w:r w:rsidR="0036566B" w:rsidRPr="0061713B">
        <w:rPr>
          <w:rFonts w:ascii="Times New Roman" w:hAnsi="Times New Roman" w:cs="Times New Roman"/>
          <w:sz w:val="28"/>
          <w:szCs w:val="28"/>
          <w:lang w:val="uk-UA"/>
        </w:rPr>
        <w:t xml:space="preserve">о-правовому акті </w:t>
      </w:r>
      <w:r w:rsidR="000C0A44" w:rsidRPr="0061713B">
        <w:rPr>
          <w:rFonts w:ascii="Times New Roman" w:hAnsi="Times New Roman" w:cs="Times New Roman"/>
          <w:sz w:val="28"/>
          <w:szCs w:val="28"/>
          <w:lang w:val="uk-UA"/>
        </w:rPr>
        <w:t>порядку</w:t>
      </w:r>
      <w:r w:rsidR="00E84A0F" w:rsidRPr="0061713B">
        <w:rPr>
          <w:rFonts w:ascii="Times New Roman" w:hAnsi="Times New Roman" w:cs="Times New Roman"/>
          <w:sz w:val="28"/>
          <w:szCs w:val="28"/>
          <w:lang w:val="uk-UA"/>
        </w:rPr>
        <w:t xml:space="preserve"> надання </w:t>
      </w:r>
      <w:r>
        <w:rPr>
          <w:rFonts w:ascii="Times New Roman" w:hAnsi="Times New Roman" w:cs="Times New Roman"/>
          <w:sz w:val="28"/>
          <w:szCs w:val="28"/>
          <w:lang w:val="uk-UA"/>
        </w:rPr>
        <w:t>дозволу</w:t>
      </w:r>
      <w:r w:rsidR="00E84A0F" w:rsidRPr="0061713B">
        <w:rPr>
          <w:rFonts w:ascii="Times New Roman" w:hAnsi="Times New Roman" w:cs="Times New Roman"/>
          <w:sz w:val="28"/>
          <w:szCs w:val="28"/>
          <w:lang w:val="uk-UA"/>
        </w:rPr>
        <w:t xml:space="preserve"> органом місцевого самоврядування на встановлення </w:t>
      </w:r>
      <w:r w:rsidR="000C0A44" w:rsidRPr="0061713B">
        <w:rPr>
          <w:rFonts w:ascii="Times New Roman" w:hAnsi="Times New Roman" w:cs="Times New Roman"/>
          <w:sz w:val="28"/>
          <w:szCs w:val="28"/>
          <w:lang w:val="uk-UA"/>
        </w:rPr>
        <w:t xml:space="preserve">вказаних елементів благоустрою </w:t>
      </w:r>
      <w:r w:rsidR="00E84A0F" w:rsidRPr="0061713B">
        <w:rPr>
          <w:rFonts w:ascii="Times New Roman" w:hAnsi="Times New Roman" w:cs="Times New Roman"/>
          <w:sz w:val="28"/>
          <w:szCs w:val="28"/>
          <w:lang w:val="uk-UA"/>
        </w:rPr>
        <w:t xml:space="preserve">на </w:t>
      </w:r>
      <w:r w:rsidR="000C0A44" w:rsidRPr="0061713B">
        <w:rPr>
          <w:rFonts w:ascii="Times New Roman" w:hAnsi="Times New Roman" w:cs="Times New Roman"/>
          <w:sz w:val="28"/>
          <w:szCs w:val="28"/>
          <w:lang w:val="uk-UA"/>
        </w:rPr>
        <w:t>об’єктах благоустрою м</w:t>
      </w:r>
      <w:r w:rsidR="008C7DB0">
        <w:rPr>
          <w:rFonts w:ascii="Times New Roman" w:hAnsi="Times New Roman" w:cs="Times New Roman"/>
          <w:sz w:val="28"/>
          <w:szCs w:val="28"/>
          <w:lang w:val="uk-UA"/>
        </w:rPr>
        <w:t>іста</w:t>
      </w:r>
      <w:r w:rsidR="00E84A0F" w:rsidRPr="0061713B">
        <w:rPr>
          <w:rFonts w:ascii="Times New Roman" w:hAnsi="Times New Roman" w:cs="Times New Roman"/>
          <w:sz w:val="28"/>
          <w:szCs w:val="28"/>
          <w:lang w:val="uk-UA"/>
        </w:rPr>
        <w:t xml:space="preserve"> Харкова.</w:t>
      </w:r>
    </w:p>
    <w:p w:rsidR="00A42209" w:rsidRPr="0061713B" w:rsidRDefault="00A42209" w:rsidP="00A42209">
      <w:pPr>
        <w:tabs>
          <w:tab w:val="left" w:pos="0"/>
          <w:tab w:val="left" w:pos="851"/>
        </w:tabs>
        <w:spacing w:after="0" w:line="20" w:lineRule="atLeast"/>
        <w:ind w:firstLine="567"/>
        <w:jc w:val="both"/>
        <w:rPr>
          <w:rFonts w:ascii="Times New Roman" w:hAnsi="Times New Roman" w:cs="Times New Roman"/>
          <w:sz w:val="28"/>
          <w:szCs w:val="28"/>
          <w:lang w:val="uk-UA"/>
        </w:rPr>
      </w:pPr>
    </w:p>
    <w:p w:rsidR="00114305" w:rsidRPr="0061713B" w:rsidRDefault="00114305" w:rsidP="00A42209">
      <w:pPr>
        <w:tabs>
          <w:tab w:val="left" w:pos="0"/>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Основні групи (підгрупи), на які проблеми справляють вплив:</w:t>
      </w:r>
    </w:p>
    <w:tbl>
      <w:tblPr>
        <w:tblStyle w:val="a4"/>
        <w:tblW w:w="0" w:type="auto"/>
        <w:tblLook w:val="04A0" w:firstRow="1" w:lastRow="0" w:firstColumn="1" w:lastColumn="0" w:noHBand="0" w:noVBand="1"/>
      </w:tblPr>
      <w:tblGrid>
        <w:gridCol w:w="3795"/>
        <w:gridCol w:w="3315"/>
        <w:gridCol w:w="2518"/>
      </w:tblGrid>
      <w:tr w:rsidR="008B3947" w:rsidRPr="0061713B" w:rsidTr="00002630">
        <w:tc>
          <w:tcPr>
            <w:tcW w:w="3936" w:type="dxa"/>
          </w:tcPr>
          <w:p w:rsidR="00114305" w:rsidRPr="0061713B" w:rsidRDefault="00114305" w:rsidP="00A42209">
            <w:pPr>
              <w:tabs>
                <w:tab w:val="left" w:pos="0"/>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Групи (підгрупи)</w:t>
            </w:r>
          </w:p>
          <w:p w:rsidR="00114305" w:rsidRPr="0061713B" w:rsidRDefault="00114305" w:rsidP="00A42209">
            <w:pPr>
              <w:tabs>
                <w:tab w:val="left" w:pos="0"/>
                <w:tab w:val="left" w:pos="851"/>
              </w:tabs>
              <w:spacing w:line="20" w:lineRule="atLeast"/>
              <w:ind w:firstLine="567"/>
              <w:jc w:val="center"/>
              <w:rPr>
                <w:rFonts w:ascii="Times New Roman" w:hAnsi="Times New Roman" w:cs="Times New Roman"/>
                <w:b/>
                <w:sz w:val="28"/>
                <w:szCs w:val="28"/>
                <w:lang w:val="uk-UA"/>
              </w:rPr>
            </w:pPr>
          </w:p>
        </w:tc>
        <w:tc>
          <w:tcPr>
            <w:tcW w:w="3543" w:type="dxa"/>
          </w:tcPr>
          <w:p w:rsidR="00114305" w:rsidRPr="0061713B" w:rsidRDefault="00114305" w:rsidP="00A42209">
            <w:pPr>
              <w:tabs>
                <w:tab w:val="left" w:pos="0"/>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Так</w:t>
            </w:r>
          </w:p>
        </w:tc>
        <w:tc>
          <w:tcPr>
            <w:tcW w:w="2694" w:type="dxa"/>
          </w:tcPr>
          <w:p w:rsidR="00114305" w:rsidRPr="0061713B" w:rsidRDefault="00114305" w:rsidP="00A42209">
            <w:pPr>
              <w:tabs>
                <w:tab w:val="left" w:pos="0"/>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Ні</w:t>
            </w:r>
          </w:p>
        </w:tc>
      </w:tr>
      <w:tr w:rsidR="008B3947" w:rsidRPr="0061713B" w:rsidTr="00002630">
        <w:tc>
          <w:tcPr>
            <w:tcW w:w="3936" w:type="dxa"/>
          </w:tcPr>
          <w:p w:rsidR="00114305" w:rsidRPr="0061713B" w:rsidRDefault="00114305" w:rsidP="00A42209">
            <w:pPr>
              <w:tabs>
                <w:tab w:val="left" w:pos="0"/>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Громадяни</w:t>
            </w:r>
          </w:p>
        </w:tc>
        <w:tc>
          <w:tcPr>
            <w:tcW w:w="3543" w:type="dxa"/>
          </w:tcPr>
          <w:p w:rsidR="00114305" w:rsidRPr="0061713B" w:rsidRDefault="00114305" w:rsidP="00A42209">
            <w:pPr>
              <w:tabs>
                <w:tab w:val="left" w:pos="0"/>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w:t>
            </w:r>
          </w:p>
        </w:tc>
        <w:tc>
          <w:tcPr>
            <w:tcW w:w="2694" w:type="dxa"/>
          </w:tcPr>
          <w:p w:rsidR="00114305" w:rsidRPr="0061713B" w:rsidRDefault="00114305" w:rsidP="00A42209">
            <w:pPr>
              <w:tabs>
                <w:tab w:val="left" w:pos="0"/>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w:t>
            </w:r>
          </w:p>
        </w:tc>
      </w:tr>
      <w:tr w:rsidR="008B3947" w:rsidRPr="0061713B" w:rsidTr="00002630">
        <w:tc>
          <w:tcPr>
            <w:tcW w:w="3936" w:type="dxa"/>
          </w:tcPr>
          <w:p w:rsidR="00114305" w:rsidRPr="0061713B" w:rsidRDefault="00114305" w:rsidP="00A42209">
            <w:pPr>
              <w:tabs>
                <w:tab w:val="left" w:pos="0"/>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Органи місцевого самоврядування</w:t>
            </w:r>
          </w:p>
        </w:tc>
        <w:tc>
          <w:tcPr>
            <w:tcW w:w="3543" w:type="dxa"/>
          </w:tcPr>
          <w:p w:rsidR="00114305" w:rsidRPr="0061713B" w:rsidRDefault="00114305" w:rsidP="00A42209">
            <w:pPr>
              <w:tabs>
                <w:tab w:val="left" w:pos="0"/>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w:t>
            </w:r>
          </w:p>
        </w:tc>
        <w:tc>
          <w:tcPr>
            <w:tcW w:w="2694" w:type="dxa"/>
          </w:tcPr>
          <w:p w:rsidR="00114305" w:rsidRPr="0061713B" w:rsidRDefault="00114305" w:rsidP="00A42209">
            <w:pPr>
              <w:tabs>
                <w:tab w:val="left" w:pos="0"/>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w:t>
            </w:r>
          </w:p>
        </w:tc>
      </w:tr>
      <w:tr w:rsidR="008B3947" w:rsidRPr="0061713B" w:rsidTr="00002630">
        <w:tc>
          <w:tcPr>
            <w:tcW w:w="3936" w:type="dxa"/>
          </w:tcPr>
          <w:p w:rsidR="00114305" w:rsidRPr="0061713B" w:rsidRDefault="002A63CE" w:rsidP="00A42209">
            <w:pPr>
              <w:tabs>
                <w:tab w:val="left" w:pos="0"/>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Суб’</w:t>
            </w:r>
            <w:r w:rsidR="00114305" w:rsidRPr="0061713B">
              <w:rPr>
                <w:rFonts w:ascii="Times New Roman" w:hAnsi="Times New Roman" w:cs="Times New Roman"/>
                <w:sz w:val="28"/>
                <w:szCs w:val="28"/>
                <w:lang w:val="uk-UA"/>
              </w:rPr>
              <w:t>єкти господарювання</w:t>
            </w:r>
          </w:p>
        </w:tc>
        <w:tc>
          <w:tcPr>
            <w:tcW w:w="3543" w:type="dxa"/>
          </w:tcPr>
          <w:p w:rsidR="00114305" w:rsidRPr="0061713B" w:rsidRDefault="00114305" w:rsidP="00A42209">
            <w:pPr>
              <w:tabs>
                <w:tab w:val="left" w:pos="0"/>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w:t>
            </w:r>
          </w:p>
        </w:tc>
        <w:tc>
          <w:tcPr>
            <w:tcW w:w="2694" w:type="dxa"/>
          </w:tcPr>
          <w:p w:rsidR="00114305" w:rsidRPr="0061713B" w:rsidRDefault="00114305" w:rsidP="00A42209">
            <w:pPr>
              <w:tabs>
                <w:tab w:val="left" w:pos="0"/>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w:t>
            </w:r>
          </w:p>
        </w:tc>
      </w:tr>
    </w:tbl>
    <w:p w:rsidR="00002630" w:rsidRPr="0061713B" w:rsidRDefault="00002630" w:rsidP="00A42209">
      <w:pPr>
        <w:pStyle w:val="a3"/>
        <w:tabs>
          <w:tab w:val="left" w:pos="0"/>
          <w:tab w:val="left" w:pos="851"/>
        </w:tabs>
        <w:spacing w:after="0" w:line="20" w:lineRule="atLeast"/>
        <w:ind w:left="0" w:firstLine="567"/>
        <w:rPr>
          <w:rFonts w:ascii="Times New Roman" w:hAnsi="Times New Roman" w:cs="Times New Roman"/>
          <w:b/>
          <w:sz w:val="28"/>
          <w:szCs w:val="28"/>
          <w:lang w:val="uk-UA"/>
        </w:rPr>
      </w:pPr>
      <w:r w:rsidRPr="0061713B">
        <w:rPr>
          <w:rFonts w:ascii="Times New Roman" w:hAnsi="Times New Roman" w:cs="Times New Roman"/>
          <w:b/>
          <w:sz w:val="28"/>
          <w:szCs w:val="28"/>
          <w:lang w:val="uk-UA"/>
        </w:rPr>
        <w:t xml:space="preserve">  </w:t>
      </w:r>
    </w:p>
    <w:p w:rsidR="00073C0D" w:rsidRPr="0061713B" w:rsidRDefault="00114305" w:rsidP="00A42209">
      <w:pPr>
        <w:pStyle w:val="a3"/>
        <w:numPr>
          <w:ilvl w:val="0"/>
          <w:numId w:val="2"/>
        </w:numPr>
        <w:tabs>
          <w:tab w:val="left" w:pos="0"/>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Цілі регулювання:</w:t>
      </w:r>
    </w:p>
    <w:p w:rsidR="00A20782" w:rsidRPr="0061713B" w:rsidRDefault="00A20782" w:rsidP="00A42209">
      <w:pPr>
        <w:pStyle w:val="a3"/>
        <w:numPr>
          <w:ilvl w:val="0"/>
          <w:numId w:val="9"/>
        </w:numPr>
        <w:tabs>
          <w:tab w:val="left" w:pos="709"/>
        </w:tabs>
        <w:spacing w:after="0" w:line="20" w:lineRule="atLeast"/>
        <w:ind w:left="0" w:firstLine="567"/>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 xml:space="preserve">врегулювання суспільних відносин у сфері </w:t>
      </w:r>
      <w:r w:rsidR="000C0A44" w:rsidRPr="0061713B">
        <w:rPr>
          <w:rFonts w:ascii="Times New Roman" w:eastAsia="Times New Roman" w:hAnsi="Times New Roman" w:cs="Times New Roman"/>
          <w:sz w:val="28"/>
          <w:szCs w:val="28"/>
          <w:lang w:val="uk-UA" w:eastAsia="ru-RU"/>
        </w:rPr>
        <w:t xml:space="preserve">організації благоустрою території </w:t>
      </w:r>
      <w:r w:rsidR="008C7DB0">
        <w:rPr>
          <w:rFonts w:ascii="Times New Roman" w:eastAsia="Times New Roman" w:hAnsi="Times New Roman" w:cs="Times New Roman"/>
          <w:sz w:val="28"/>
          <w:szCs w:val="28"/>
          <w:lang w:val="uk-UA" w:eastAsia="ru-RU"/>
        </w:rPr>
        <w:t>міста</w:t>
      </w:r>
      <w:r w:rsidRPr="0061713B">
        <w:rPr>
          <w:rFonts w:ascii="Times New Roman" w:eastAsia="Times New Roman" w:hAnsi="Times New Roman" w:cs="Times New Roman"/>
          <w:sz w:val="28"/>
          <w:szCs w:val="28"/>
          <w:lang w:val="uk-UA" w:eastAsia="ru-RU"/>
        </w:rPr>
        <w:t xml:space="preserve"> Харкова;</w:t>
      </w:r>
    </w:p>
    <w:p w:rsidR="00E912AC" w:rsidRPr="0061713B" w:rsidRDefault="00863508" w:rsidP="00A42209">
      <w:pPr>
        <w:pStyle w:val="a3"/>
        <w:numPr>
          <w:ilvl w:val="0"/>
          <w:numId w:val="9"/>
        </w:numPr>
        <w:tabs>
          <w:tab w:val="left" w:pos="709"/>
        </w:tabs>
        <w:spacing w:after="0" w:line="20" w:lineRule="atLeast"/>
        <w:ind w:left="0"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нормативне закріплення порядку</w:t>
      </w:r>
      <w:r w:rsidR="000C0A44" w:rsidRPr="0061713B">
        <w:rPr>
          <w:rFonts w:ascii="Times New Roman" w:eastAsia="Times New Roman" w:hAnsi="Times New Roman" w:cs="Times New Roman"/>
          <w:sz w:val="28"/>
          <w:szCs w:val="28"/>
          <w:lang w:val="uk-UA" w:eastAsia="ru-RU"/>
        </w:rPr>
        <w:t xml:space="preserve"> </w:t>
      </w:r>
      <w:r w:rsidR="00E912AC" w:rsidRPr="0061713B">
        <w:rPr>
          <w:rFonts w:ascii="Times New Roman" w:eastAsia="Times New Roman" w:hAnsi="Times New Roman" w:cs="Times New Roman"/>
          <w:sz w:val="28"/>
          <w:szCs w:val="28"/>
          <w:lang w:val="uk-UA" w:eastAsia="ru-RU"/>
        </w:rPr>
        <w:t>встановлення технічних засобів регулюванн</w:t>
      </w:r>
      <w:r w:rsidR="000C0A44" w:rsidRPr="0061713B">
        <w:rPr>
          <w:rFonts w:ascii="Times New Roman" w:eastAsia="Times New Roman" w:hAnsi="Times New Roman" w:cs="Times New Roman"/>
          <w:sz w:val="28"/>
          <w:szCs w:val="28"/>
          <w:lang w:val="uk-UA" w:eastAsia="ru-RU"/>
        </w:rPr>
        <w:t xml:space="preserve">я (організації) дорожнього руху, а також малих архітектурних форм некомерційного призначення </w:t>
      </w:r>
      <w:r w:rsidR="008C7DB0">
        <w:rPr>
          <w:rFonts w:ascii="Times New Roman" w:eastAsia="Times New Roman" w:hAnsi="Times New Roman" w:cs="Times New Roman"/>
          <w:sz w:val="28"/>
          <w:szCs w:val="28"/>
          <w:lang w:val="uk-UA" w:eastAsia="ru-RU"/>
        </w:rPr>
        <w:t>на території міста</w:t>
      </w:r>
      <w:r w:rsidR="00E912AC" w:rsidRPr="0061713B">
        <w:rPr>
          <w:rFonts w:ascii="Times New Roman" w:eastAsia="Times New Roman" w:hAnsi="Times New Roman" w:cs="Times New Roman"/>
          <w:sz w:val="28"/>
          <w:szCs w:val="28"/>
          <w:lang w:val="uk-UA" w:eastAsia="ru-RU"/>
        </w:rPr>
        <w:t xml:space="preserve"> Харкова;</w:t>
      </w:r>
    </w:p>
    <w:p w:rsidR="001333E6" w:rsidRPr="0061713B" w:rsidRDefault="001333E6" w:rsidP="00A42209">
      <w:pPr>
        <w:pStyle w:val="a3"/>
        <w:numPr>
          <w:ilvl w:val="0"/>
          <w:numId w:val="9"/>
        </w:numPr>
        <w:tabs>
          <w:tab w:val="left" w:pos="709"/>
        </w:tabs>
        <w:spacing w:after="0" w:line="20" w:lineRule="atLeast"/>
        <w:ind w:left="0" w:firstLine="567"/>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 xml:space="preserve">створення </w:t>
      </w:r>
      <w:r w:rsidR="005223EA" w:rsidRPr="0061713B">
        <w:rPr>
          <w:rFonts w:ascii="Times New Roman" w:eastAsia="Times New Roman" w:hAnsi="Times New Roman" w:cs="Times New Roman"/>
          <w:sz w:val="28"/>
          <w:szCs w:val="28"/>
          <w:lang w:val="uk-UA" w:eastAsia="ru-RU"/>
        </w:rPr>
        <w:t>умов для належного технічного обліку та інвентаризації технічних засобів регулювання (організації) дорожнього руху</w:t>
      </w:r>
      <w:r w:rsidR="002A63CE">
        <w:rPr>
          <w:rFonts w:ascii="Times New Roman" w:eastAsia="Times New Roman" w:hAnsi="Times New Roman" w:cs="Times New Roman"/>
          <w:sz w:val="28"/>
          <w:szCs w:val="28"/>
          <w:lang w:val="uk-UA" w:eastAsia="ru-RU"/>
        </w:rPr>
        <w:t>,</w:t>
      </w:r>
      <w:r w:rsidR="005223EA" w:rsidRPr="0061713B">
        <w:rPr>
          <w:rFonts w:ascii="Times New Roman" w:eastAsia="Times New Roman" w:hAnsi="Times New Roman" w:cs="Times New Roman"/>
          <w:sz w:val="28"/>
          <w:szCs w:val="28"/>
          <w:lang w:val="uk-UA" w:eastAsia="ru-RU"/>
        </w:rPr>
        <w:t xml:space="preserve"> встановлених </w:t>
      </w:r>
      <w:r w:rsidR="0061713B" w:rsidRPr="0061713B">
        <w:rPr>
          <w:rFonts w:ascii="Times New Roman" w:eastAsia="Times New Roman" w:hAnsi="Times New Roman" w:cs="Times New Roman"/>
          <w:sz w:val="28"/>
          <w:szCs w:val="28"/>
          <w:lang w:val="uk-UA" w:eastAsia="ru-RU"/>
        </w:rPr>
        <w:br/>
      </w:r>
      <w:r w:rsidR="008C7DB0">
        <w:rPr>
          <w:rFonts w:ascii="Times New Roman" w:eastAsia="Times New Roman" w:hAnsi="Times New Roman" w:cs="Times New Roman"/>
          <w:sz w:val="28"/>
          <w:szCs w:val="28"/>
          <w:lang w:val="uk-UA" w:eastAsia="ru-RU"/>
        </w:rPr>
        <w:t>на території міста</w:t>
      </w:r>
      <w:r w:rsidR="005223EA" w:rsidRPr="0061713B">
        <w:rPr>
          <w:rFonts w:ascii="Times New Roman" w:eastAsia="Times New Roman" w:hAnsi="Times New Roman" w:cs="Times New Roman"/>
          <w:sz w:val="28"/>
          <w:szCs w:val="28"/>
          <w:lang w:val="uk-UA" w:eastAsia="ru-RU"/>
        </w:rPr>
        <w:t xml:space="preserve"> Харкова</w:t>
      </w:r>
      <w:r w:rsidRPr="0061713B">
        <w:rPr>
          <w:rFonts w:ascii="Times New Roman" w:eastAsia="Times New Roman" w:hAnsi="Times New Roman" w:cs="Times New Roman"/>
          <w:sz w:val="28"/>
          <w:szCs w:val="28"/>
          <w:lang w:val="uk-UA" w:eastAsia="ru-RU"/>
        </w:rPr>
        <w:t>;</w:t>
      </w:r>
    </w:p>
    <w:p w:rsidR="00A20782" w:rsidRPr="0061713B" w:rsidRDefault="005223EA" w:rsidP="00A42209">
      <w:pPr>
        <w:pStyle w:val="a3"/>
        <w:numPr>
          <w:ilvl w:val="0"/>
          <w:numId w:val="9"/>
        </w:numPr>
        <w:tabs>
          <w:tab w:val="left" w:pos="709"/>
        </w:tabs>
        <w:spacing w:after="0" w:line="20" w:lineRule="atLeast"/>
        <w:ind w:left="0" w:firstLine="567"/>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закріплення чіткої процедури надання погодження Харківською міською радою на встановлення технічних засобів регулювання (організації) дорожнього руху;</w:t>
      </w:r>
    </w:p>
    <w:p w:rsidR="00E912AC" w:rsidRPr="0061713B" w:rsidRDefault="00E912AC" w:rsidP="00A42209">
      <w:pPr>
        <w:pStyle w:val="a3"/>
        <w:numPr>
          <w:ilvl w:val="0"/>
          <w:numId w:val="9"/>
        </w:numPr>
        <w:tabs>
          <w:tab w:val="left" w:pos="709"/>
        </w:tabs>
        <w:spacing w:after="0" w:line="20" w:lineRule="atLeast"/>
        <w:ind w:left="0" w:firstLine="567"/>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 xml:space="preserve">зменшення кількості нещасних випадків, </w:t>
      </w:r>
      <w:r w:rsidR="000C0A44" w:rsidRPr="0061713B">
        <w:rPr>
          <w:rFonts w:ascii="Times New Roman" w:eastAsia="Times New Roman" w:hAnsi="Times New Roman" w:cs="Times New Roman"/>
          <w:sz w:val="28"/>
          <w:szCs w:val="28"/>
          <w:lang w:val="uk-UA" w:eastAsia="ru-RU"/>
        </w:rPr>
        <w:t xml:space="preserve">дорожньо-транспортних пригод, </w:t>
      </w:r>
      <w:r w:rsidRPr="0061713B">
        <w:rPr>
          <w:rFonts w:ascii="Times New Roman" w:eastAsia="Times New Roman" w:hAnsi="Times New Roman" w:cs="Times New Roman"/>
          <w:sz w:val="28"/>
          <w:szCs w:val="28"/>
          <w:lang w:val="uk-UA" w:eastAsia="ru-RU"/>
        </w:rPr>
        <w:t>заторів</w:t>
      </w:r>
      <w:r w:rsidR="000C0A44" w:rsidRPr="0061713B">
        <w:rPr>
          <w:rFonts w:ascii="Times New Roman" w:eastAsia="Times New Roman" w:hAnsi="Times New Roman" w:cs="Times New Roman"/>
          <w:sz w:val="28"/>
          <w:szCs w:val="28"/>
          <w:lang w:val="uk-UA" w:eastAsia="ru-RU"/>
        </w:rPr>
        <w:t xml:space="preserve">, </w:t>
      </w:r>
      <w:r w:rsidRPr="0061713B">
        <w:rPr>
          <w:rFonts w:ascii="Times New Roman" w:eastAsia="Times New Roman" w:hAnsi="Times New Roman" w:cs="Times New Roman"/>
          <w:sz w:val="28"/>
          <w:szCs w:val="28"/>
          <w:lang w:val="uk-UA" w:eastAsia="ru-RU"/>
        </w:rPr>
        <w:t>досягнення безпечних, економічних та комфорт</w:t>
      </w:r>
      <w:r w:rsidR="007E0EDA" w:rsidRPr="0061713B">
        <w:rPr>
          <w:rFonts w:ascii="Times New Roman" w:eastAsia="Times New Roman" w:hAnsi="Times New Roman" w:cs="Times New Roman"/>
          <w:sz w:val="28"/>
          <w:szCs w:val="28"/>
          <w:lang w:val="uk-UA" w:eastAsia="ru-RU"/>
        </w:rPr>
        <w:t>н</w:t>
      </w:r>
      <w:r w:rsidRPr="0061713B">
        <w:rPr>
          <w:rFonts w:ascii="Times New Roman" w:eastAsia="Times New Roman" w:hAnsi="Times New Roman" w:cs="Times New Roman"/>
          <w:sz w:val="28"/>
          <w:szCs w:val="28"/>
          <w:lang w:val="uk-UA" w:eastAsia="ru-RU"/>
        </w:rPr>
        <w:t>их умов дорожнього руху;</w:t>
      </w:r>
    </w:p>
    <w:p w:rsidR="0036566B" w:rsidRPr="0061713B" w:rsidRDefault="0036566B" w:rsidP="00A42209">
      <w:pPr>
        <w:pStyle w:val="a3"/>
        <w:numPr>
          <w:ilvl w:val="0"/>
          <w:numId w:val="9"/>
        </w:numPr>
        <w:tabs>
          <w:tab w:val="left" w:pos="709"/>
        </w:tabs>
        <w:spacing w:after="0" w:line="20" w:lineRule="atLeast"/>
        <w:ind w:left="0" w:firstLine="567"/>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 xml:space="preserve">дотримання громадянами та суб’єктами господарювання </w:t>
      </w:r>
      <w:r w:rsidRPr="0061713B">
        <w:rPr>
          <w:rFonts w:ascii="Times New Roman" w:hAnsi="Times New Roman" w:cs="Times New Roman"/>
          <w:color w:val="000000"/>
          <w:sz w:val="28"/>
          <w:szCs w:val="28"/>
          <w:shd w:val="clear" w:color="auto" w:fill="FFFFFF"/>
          <w:lang w:val="uk-UA"/>
        </w:rPr>
        <w:t>державних стандартів, норм і правил у сфері</w:t>
      </w:r>
      <w:r w:rsidR="005223EA" w:rsidRPr="0061713B">
        <w:rPr>
          <w:rFonts w:ascii="Times New Roman" w:hAnsi="Times New Roman" w:cs="Times New Roman"/>
          <w:color w:val="000000"/>
          <w:sz w:val="28"/>
          <w:szCs w:val="28"/>
          <w:shd w:val="clear" w:color="auto" w:fill="FFFFFF"/>
          <w:lang w:val="uk-UA"/>
        </w:rPr>
        <w:t xml:space="preserve"> </w:t>
      </w:r>
      <w:r w:rsidRPr="0061713B">
        <w:rPr>
          <w:rFonts w:ascii="Times New Roman" w:hAnsi="Times New Roman" w:cs="Times New Roman"/>
          <w:color w:val="000000"/>
          <w:sz w:val="28"/>
          <w:szCs w:val="28"/>
          <w:shd w:val="clear" w:color="auto" w:fill="FFFFFF"/>
          <w:lang w:val="uk-UA"/>
        </w:rPr>
        <w:t xml:space="preserve">благоустрою населених пунктів, </w:t>
      </w:r>
      <w:r w:rsidR="000C0A44" w:rsidRPr="0061713B">
        <w:rPr>
          <w:rFonts w:ascii="Times New Roman" w:hAnsi="Times New Roman" w:cs="Times New Roman"/>
          <w:color w:val="000000"/>
          <w:sz w:val="28"/>
          <w:szCs w:val="28"/>
          <w:shd w:val="clear" w:color="auto" w:fill="FFFFFF"/>
          <w:lang w:val="uk-UA"/>
        </w:rPr>
        <w:t>організації дорожнього руху;</w:t>
      </w:r>
    </w:p>
    <w:p w:rsidR="000C0A44" w:rsidRPr="0061713B" w:rsidRDefault="000C0A44" w:rsidP="00A42209">
      <w:pPr>
        <w:pStyle w:val="a3"/>
        <w:numPr>
          <w:ilvl w:val="0"/>
          <w:numId w:val="9"/>
        </w:numPr>
        <w:tabs>
          <w:tab w:val="left" w:pos="709"/>
        </w:tabs>
        <w:spacing w:after="0" w:line="20" w:lineRule="atLeast"/>
        <w:ind w:left="0" w:firstLine="567"/>
        <w:jc w:val="both"/>
        <w:rPr>
          <w:rFonts w:ascii="Times New Roman" w:eastAsia="Times New Roman" w:hAnsi="Times New Roman" w:cs="Times New Roman"/>
          <w:sz w:val="28"/>
          <w:szCs w:val="28"/>
          <w:lang w:val="uk-UA" w:eastAsia="ru-RU"/>
        </w:rPr>
      </w:pPr>
      <w:r w:rsidRPr="0061713B">
        <w:rPr>
          <w:rFonts w:ascii="Times New Roman" w:hAnsi="Times New Roman" w:cs="Times New Roman"/>
          <w:color w:val="000000"/>
          <w:sz w:val="28"/>
          <w:szCs w:val="28"/>
          <w:shd w:val="clear" w:color="auto" w:fill="FFFFFF"/>
          <w:lang w:val="uk-UA"/>
        </w:rPr>
        <w:t xml:space="preserve">створення нормативних передумов для участі членів територіальної громади в </w:t>
      </w:r>
      <w:proofErr w:type="spellStart"/>
      <w:r w:rsidRPr="0061713B">
        <w:rPr>
          <w:rFonts w:ascii="Times New Roman" w:hAnsi="Times New Roman" w:cs="Times New Roman"/>
          <w:color w:val="000000"/>
          <w:sz w:val="28"/>
          <w:szCs w:val="28"/>
          <w:shd w:val="clear" w:color="auto" w:fill="FFFFFF"/>
          <w:lang w:val="uk-UA"/>
        </w:rPr>
        <w:t>благоустро</w:t>
      </w:r>
      <w:r w:rsidR="002A63CE">
        <w:rPr>
          <w:rFonts w:ascii="Times New Roman" w:hAnsi="Times New Roman" w:cs="Times New Roman"/>
          <w:color w:val="000000"/>
          <w:sz w:val="28"/>
          <w:szCs w:val="28"/>
          <w:shd w:val="clear" w:color="auto" w:fill="FFFFFF"/>
          <w:lang w:val="uk-UA"/>
        </w:rPr>
        <w:t>ї</w:t>
      </w:r>
      <w:proofErr w:type="spellEnd"/>
      <w:r w:rsidRPr="0061713B">
        <w:rPr>
          <w:rFonts w:ascii="Times New Roman" w:hAnsi="Times New Roman" w:cs="Times New Roman"/>
          <w:color w:val="000000"/>
          <w:sz w:val="28"/>
          <w:szCs w:val="28"/>
          <w:shd w:val="clear" w:color="auto" w:fill="FFFFFF"/>
          <w:lang w:val="uk-UA"/>
        </w:rPr>
        <w:t xml:space="preserve"> міста шляхом ініціювання встановлення технічних засобів регулювання (організації) дорожнього руху, а також малих архітектурних форм некомерційн</w:t>
      </w:r>
      <w:r w:rsidR="008C7DB0">
        <w:rPr>
          <w:rFonts w:ascii="Times New Roman" w:hAnsi="Times New Roman" w:cs="Times New Roman"/>
          <w:color w:val="000000"/>
          <w:sz w:val="28"/>
          <w:szCs w:val="28"/>
          <w:shd w:val="clear" w:color="auto" w:fill="FFFFFF"/>
          <w:lang w:val="uk-UA"/>
        </w:rPr>
        <w:t xml:space="preserve">ого призначення на території міста </w:t>
      </w:r>
      <w:r w:rsidRPr="0061713B">
        <w:rPr>
          <w:rFonts w:ascii="Times New Roman" w:hAnsi="Times New Roman" w:cs="Times New Roman"/>
          <w:color w:val="000000"/>
          <w:sz w:val="28"/>
          <w:szCs w:val="28"/>
          <w:shd w:val="clear" w:color="auto" w:fill="FFFFFF"/>
          <w:lang w:val="uk-UA"/>
        </w:rPr>
        <w:t>Харкова.</w:t>
      </w:r>
    </w:p>
    <w:p w:rsidR="000C0A44" w:rsidRPr="0061713B" w:rsidRDefault="000C0A44" w:rsidP="000C0A44">
      <w:pPr>
        <w:pStyle w:val="a3"/>
        <w:tabs>
          <w:tab w:val="left" w:pos="709"/>
        </w:tabs>
        <w:spacing w:after="0" w:line="20" w:lineRule="atLeast"/>
        <w:ind w:left="567"/>
        <w:jc w:val="both"/>
        <w:rPr>
          <w:rFonts w:ascii="Times New Roman" w:eastAsia="Times New Roman" w:hAnsi="Times New Roman" w:cs="Times New Roman"/>
          <w:sz w:val="28"/>
          <w:szCs w:val="28"/>
          <w:lang w:val="uk-UA" w:eastAsia="ru-RU"/>
        </w:rPr>
      </w:pPr>
    </w:p>
    <w:p w:rsidR="00073C0D" w:rsidRPr="0061713B" w:rsidRDefault="00073C0D" w:rsidP="00A42209">
      <w:pPr>
        <w:pStyle w:val="a3"/>
        <w:numPr>
          <w:ilvl w:val="0"/>
          <w:numId w:val="2"/>
        </w:numPr>
        <w:tabs>
          <w:tab w:val="left" w:pos="851"/>
        </w:tabs>
        <w:spacing w:after="0" w:line="20" w:lineRule="atLeast"/>
        <w:ind w:left="0" w:firstLine="567"/>
        <w:jc w:val="center"/>
        <w:rPr>
          <w:rFonts w:ascii="Times New Roman" w:eastAsia="Times New Roman" w:hAnsi="Times New Roman" w:cs="Times New Roman"/>
          <w:b/>
          <w:sz w:val="28"/>
          <w:szCs w:val="28"/>
          <w:lang w:val="uk-UA" w:eastAsia="ru-RU"/>
        </w:rPr>
      </w:pPr>
      <w:r w:rsidRPr="0061713B">
        <w:rPr>
          <w:rFonts w:ascii="Times New Roman" w:hAnsi="Times New Roman" w:cs="Times New Roman"/>
          <w:b/>
          <w:sz w:val="28"/>
          <w:szCs w:val="28"/>
          <w:lang w:val="uk-UA"/>
        </w:rPr>
        <w:t>Визначення та оцінка альтернативних способів досягнення цілей</w:t>
      </w:r>
      <w:r w:rsidR="002A63CE">
        <w:rPr>
          <w:rFonts w:ascii="Times New Roman" w:hAnsi="Times New Roman" w:cs="Times New Roman"/>
          <w:b/>
          <w:sz w:val="28"/>
          <w:szCs w:val="28"/>
          <w:lang w:val="uk-UA"/>
        </w:rPr>
        <w:t>.</w:t>
      </w:r>
    </w:p>
    <w:p w:rsidR="009617A8" w:rsidRPr="0061713B" w:rsidRDefault="00073C0D" w:rsidP="00A42209">
      <w:pPr>
        <w:tabs>
          <w:tab w:val="left" w:pos="709"/>
        </w:tabs>
        <w:spacing w:after="0" w:line="20" w:lineRule="atLeast"/>
        <w:ind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Визначення альтернативних способів</w:t>
      </w:r>
    </w:p>
    <w:p w:rsidR="008D71CD" w:rsidRPr="0061713B" w:rsidRDefault="008D71CD" w:rsidP="00A42209">
      <w:pPr>
        <w:tabs>
          <w:tab w:val="left" w:pos="709"/>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Ефективність даного ре</w:t>
      </w:r>
      <w:r w:rsidR="004233E1" w:rsidRPr="0061713B">
        <w:rPr>
          <w:rFonts w:ascii="Times New Roman" w:hAnsi="Times New Roman" w:cs="Times New Roman"/>
          <w:sz w:val="28"/>
          <w:szCs w:val="28"/>
          <w:lang w:val="uk-UA"/>
        </w:rPr>
        <w:t>гулювання залежить від того, на</w:t>
      </w:r>
      <w:r w:rsidRPr="0061713B">
        <w:rPr>
          <w:rFonts w:ascii="Times New Roman" w:hAnsi="Times New Roman" w:cs="Times New Roman"/>
          <w:sz w:val="28"/>
          <w:szCs w:val="28"/>
          <w:lang w:val="uk-UA"/>
        </w:rPr>
        <w:t xml:space="preserve">скільки вдається забезпечити виконання вимог цього регулювання суб’єктами господарювання </w:t>
      </w:r>
      <w:r w:rsidR="009A0AC8" w:rsidRPr="0061713B">
        <w:rPr>
          <w:rFonts w:ascii="Times New Roman" w:hAnsi="Times New Roman" w:cs="Times New Roman"/>
          <w:sz w:val="28"/>
          <w:szCs w:val="28"/>
          <w:lang w:val="uk-UA"/>
        </w:rPr>
        <w:br/>
      </w:r>
      <w:r w:rsidRPr="0061713B">
        <w:rPr>
          <w:rFonts w:ascii="Times New Roman" w:hAnsi="Times New Roman" w:cs="Times New Roman"/>
          <w:sz w:val="28"/>
          <w:szCs w:val="28"/>
          <w:lang w:val="uk-UA"/>
        </w:rPr>
        <w:t>та споживачами.</w:t>
      </w:r>
    </w:p>
    <w:p w:rsidR="008D71CD" w:rsidRDefault="002A63CE" w:rsidP="00A42209">
      <w:pPr>
        <w:tabs>
          <w:tab w:val="left" w:pos="709"/>
        </w:tabs>
        <w:spacing w:after="0" w:line="20" w:lineRule="atLeast"/>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 час</w:t>
      </w:r>
      <w:r w:rsidR="008D71CD" w:rsidRPr="0061713B">
        <w:rPr>
          <w:rFonts w:ascii="Times New Roman" w:hAnsi="Times New Roman" w:cs="Times New Roman"/>
          <w:sz w:val="28"/>
          <w:szCs w:val="28"/>
          <w:lang w:val="uk-UA"/>
        </w:rPr>
        <w:t xml:space="preserve"> пошуку альтернативних способів досягнення встановлених цілей доцільно розглянути реалістичні альтернативи, які можуть бути впроваджені </w:t>
      </w:r>
      <w:r w:rsidR="009A0AC8" w:rsidRPr="0061713B">
        <w:rPr>
          <w:rFonts w:ascii="Times New Roman" w:hAnsi="Times New Roman" w:cs="Times New Roman"/>
          <w:sz w:val="28"/>
          <w:szCs w:val="28"/>
          <w:lang w:val="uk-UA"/>
        </w:rPr>
        <w:br/>
      </w:r>
      <w:r w:rsidR="008D71CD" w:rsidRPr="0061713B">
        <w:rPr>
          <w:rFonts w:ascii="Times New Roman" w:hAnsi="Times New Roman" w:cs="Times New Roman"/>
          <w:sz w:val="28"/>
          <w:szCs w:val="28"/>
          <w:lang w:val="uk-UA"/>
        </w:rPr>
        <w:lastRenderedPageBreak/>
        <w:t xml:space="preserve">на сучасному етапі розвитку суспільства. Кількість наведених альтернатив </w:t>
      </w:r>
      <w:r w:rsidR="009A0AC8" w:rsidRPr="0061713B">
        <w:rPr>
          <w:rFonts w:ascii="Times New Roman" w:hAnsi="Times New Roman" w:cs="Times New Roman"/>
          <w:sz w:val="28"/>
          <w:szCs w:val="28"/>
          <w:lang w:val="uk-UA"/>
        </w:rPr>
        <w:br/>
      </w:r>
      <w:r w:rsidR="008D71CD" w:rsidRPr="0061713B">
        <w:rPr>
          <w:rFonts w:ascii="Times New Roman" w:hAnsi="Times New Roman" w:cs="Times New Roman"/>
          <w:sz w:val="28"/>
          <w:szCs w:val="28"/>
          <w:lang w:val="uk-UA"/>
        </w:rPr>
        <w:t xml:space="preserve">для проведення аналізу </w:t>
      </w:r>
      <w:proofErr w:type="spellStart"/>
      <w:r w:rsidR="008D71CD" w:rsidRPr="0061713B">
        <w:rPr>
          <w:rFonts w:ascii="Times New Roman" w:hAnsi="Times New Roman" w:cs="Times New Roman"/>
          <w:sz w:val="28"/>
          <w:szCs w:val="28"/>
          <w:lang w:val="uk-UA"/>
        </w:rPr>
        <w:t>вигод</w:t>
      </w:r>
      <w:proofErr w:type="spellEnd"/>
      <w:r w:rsidR="008D71CD" w:rsidRPr="0061713B">
        <w:rPr>
          <w:rFonts w:ascii="Times New Roman" w:hAnsi="Times New Roman" w:cs="Times New Roman"/>
          <w:sz w:val="28"/>
          <w:szCs w:val="28"/>
          <w:lang w:val="uk-UA"/>
        </w:rPr>
        <w:t xml:space="preserve"> та витрат буде достатньою для того, щоб оцінка дії регуляторного акту була якісною.</w:t>
      </w:r>
    </w:p>
    <w:p w:rsidR="00B16BF8" w:rsidRPr="0061713B" w:rsidRDefault="00B16BF8" w:rsidP="00A42209">
      <w:pPr>
        <w:tabs>
          <w:tab w:val="left" w:pos="709"/>
        </w:tabs>
        <w:spacing w:after="0" w:line="20" w:lineRule="atLeast"/>
        <w:ind w:firstLine="567"/>
        <w:jc w:val="both"/>
        <w:rPr>
          <w:rFonts w:ascii="Times New Roman" w:hAnsi="Times New Roman" w:cs="Times New Roman"/>
          <w:sz w:val="28"/>
          <w:szCs w:val="28"/>
          <w:lang w:val="uk-UA"/>
        </w:rPr>
      </w:pPr>
    </w:p>
    <w:tbl>
      <w:tblPr>
        <w:tblStyle w:val="a4"/>
        <w:tblW w:w="0" w:type="auto"/>
        <w:tblInd w:w="-5" w:type="dxa"/>
        <w:tblLook w:val="04A0" w:firstRow="1" w:lastRow="0" w:firstColumn="1" w:lastColumn="0" w:noHBand="0" w:noVBand="1"/>
      </w:tblPr>
      <w:tblGrid>
        <w:gridCol w:w="4253"/>
        <w:gridCol w:w="5380"/>
      </w:tblGrid>
      <w:tr w:rsidR="008B3947" w:rsidRPr="0061713B" w:rsidTr="00E623BF">
        <w:tc>
          <w:tcPr>
            <w:tcW w:w="4253" w:type="dxa"/>
          </w:tcPr>
          <w:p w:rsidR="009617A8" w:rsidRPr="0061713B" w:rsidRDefault="009617A8" w:rsidP="00A42209">
            <w:pPr>
              <w:tabs>
                <w:tab w:val="left" w:pos="851"/>
              </w:tabs>
              <w:spacing w:line="20" w:lineRule="atLeast"/>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Вид альтернативи</w:t>
            </w:r>
          </w:p>
        </w:tc>
        <w:tc>
          <w:tcPr>
            <w:tcW w:w="5380" w:type="dxa"/>
          </w:tcPr>
          <w:p w:rsidR="009617A8" w:rsidRPr="0061713B" w:rsidRDefault="009617A8" w:rsidP="00A42209">
            <w:pPr>
              <w:tabs>
                <w:tab w:val="left" w:pos="851"/>
              </w:tabs>
              <w:spacing w:line="20" w:lineRule="atLeast"/>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Опис альтернативи</w:t>
            </w:r>
          </w:p>
        </w:tc>
      </w:tr>
      <w:tr w:rsidR="008B3947" w:rsidRPr="00CD18B1" w:rsidTr="00E623BF">
        <w:tc>
          <w:tcPr>
            <w:tcW w:w="4253" w:type="dxa"/>
          </w:tcPr>
          <w:p w:rsidR="009617A8" w:rsidRPr="0061713B" w:rsidRDefault="009617A8" w:rsidP="00A42209">
            <w:pPr>
              <w:pStyle w:val="a3"/>
              <w:tabs>
                <w:tab w:val="left" w:pos="851"/>
              </w:tabs>
              <w:spacing w:line="20" w:lineRule="atLeast"/>
              <w:ind w:left="0"/>
              <w:jc w:val="both"/>
              <w:rPr>
                <w:rFonts w:ascii="Times New Roman" w:eastAsia="Times New Roman" w:hAnsi="Times New Roman" w:cs="Times New Roman"/>
                <w:b/>
                <w:sz w:val="28"/>
                <w:szCs w:val="28"/>
                <w:lang w:val="uk-UA" w:eastAsia="ru-RU"/>
              </w:rPr>
            </w:pPr>
            <w:r w:rsidRPr="0061713B">
              <w:rPr>
                <w:rFonts w:ascii="Times New Roman" w:hAnsi="Times New Roman" w:cs="Times New Roman"/>
                <w:sz w:val="28"/>
                <w:szCs w:val="28"/>
                <w:lang w:val="uk-UA"/>
              </w:rPr>
              <w:t xml:space="preserve">Залишення </w:t>
            </w:r>
            <w:r w:rsidR="004043D0" w:rsidRPr="0061713B">
              <w:rPr>
                <w:rFonts w:ascii="Times New Roman" w:hAnsi="Times New Roman" w:cs="Times New Roman"/>
                <w:sz w:val="28"/>
                <w:szCs w:val="28"/>
                <w:lang w:val="uk-UA"/>
              </w:rPr>
              <w:t>існуючої</w:t>
            </w:r>
            <w:r w:rsidRPr="0061713B">
              <w:rPr>
                <w:rFonts w:ascii="Times New Roman" w:hAnsi="Times New Roman" w:cs="Times New Roman"/>
                <w:sz w:val="28"/>
                <w:szCs w:val="28"/>
                <w:lang w:val="uk-UA"/>
              </w:rPr>
              <w:t xml:space="preserve"> на даний момент ситуації без змін (далі — Альтернатива 1)</w:t>
            </w:r>
          </w:p>
        </w:tc>
        <w:tc>
          <w:tcPr>
            <w:tcW w:w="5380" w:type="dxa"/>
          </w:tcPr>
          <w:p w:rsidR="0036566B" w:rsidRPr="0061713B" w:rsidRDefault="008D71CD" w:rsidP="00A42209">
            <w:pPr>
              <w:pStyle w:val="a3"/>
              <w:tabs>
                <w:tab w:val="left" w:pos="851"/>
              </w:tabs>
              <w:spacing w:line="20" w:lineRule="atLeast"/>
              <w:ind w:left="0"/>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Зазначена альтернатива є неприйнятною</w:t>
            </w:r>
            <w:r w:rsidR="002A63CE">
              <w:rPr>
                <w:rFonts w:ascii="Times New Roman" w:hAnsi="Times New Roman" w:cs="Times New Roman"/>
                <w:sz w:val="28"/>
                <w:szCs w:val="28"/>
                <w:lang w:val="uk-UA"/>
              </w:rPr>
              <w:t>, оскільки на сьогодні нагальними є</w:t>
            </w:r>
            <w:r w:rsidR="0036566B" w:rsidRPr="0061713B">
              <w:rPr>
                <w:rFonts w:ascii="Times New Roman" w:hAnsi="Times New Roman" w:cs="Times New Roman"/>
                <w:sz w:val="28"/>
                <w:szCs w:val="28"/>
                <w:lang w:val="uk-UA"/>
              </w:rPr>
              <w:t xml:space="preserve"> питання </w:t>
            </w:r>
            <w:r w:rsidR="003D056B" w:rsidRPr="0061713B">
              <w:rPr>
                <w:rFonts w:ascii="Times New Roman" w:hAnsi="Times New Roman" w:cs="Times New Roman"/>
                <w:sz w:val="28"/>
                <w:szCs w:val="28"/>
                <w:lang w:val="uk-UA"/>
              </w:rPr>
              <w:t>не</w:t>
            </w:r>
            <w:r w:rsidR="0036566B" w:rsidRPr="0061713B">
              <w:rPr>
                <w:rFonts w:ascii="Times New Roman" w:hAnsi="Times New Roman" w:cs="Times New Roman"/>
                <w:sz w:val="28"/>
                <w:szCs w:val="28"/>
                <w:lang w:val="uk-UA"/>
              </w:rPr>
              <w:t xml:space="preserve">дотримання суб’єктами господарювання законодавчо закріплених вимог щодо </w:t>
            </w:r>
            <w:r w:rsidR="00A2464E" w:rsidRPr="0061713B">
              <w:rPr>
                <w:rFonts w:ascii="Times New Roman" w:hAnsi="Times New Roman" w:cs="Times New Roman"/>
                <w:sz w:val="28"/>
                <w:szCs w:val="28"/>
                <w:lang w:val="uk-UA"/>
              </w:rPr>
              <w:t>встановлення та утримання технічних засобів регулювання (організації) дорожнього руху</w:t>
            </w:r>
            <w:r w:rsidR="00BD70B8" w:rsidRPr="0061713B">
              <w:rPr>
                <w:rFonts w:ascii="Times New Roman" w:hAnsi="Times New Roman" w:cs="Times New Roman"/>
                <w:sz w:val="28"/>
                <w:szCs w:val="28"/>
                <w:lang w:val="uk-UA"/>
              </w:rPr>
              <w:t xml:space="preserve"> та малих архітектурних форм некомерційного призначення.</w:t>
            </w:r>
          </w:p>
          <w:p w:rsidR="00741F5A" w:rsidRPr="0061713B" w:rsidRDefault="008D4B0B" w:rsidP="00A42209">
            <w:pPr>
              <w:pStyle w:val="a3"/>
              <w:tabs>
                <w:tab w:val="left" w:pos="851"/>
              </w:tabs>
              <w:spacing w:line="20" w:lineRule="atLeast"/>
              <w:ind w:left="0"/>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Чинна редакція</w:t>
            </w:r>
            <w:r w:rsidR="008C7DB0">
              <w:rPr>
                <w:rFonts w:ascii="Times New Roman" w:hAnsi="Times New Roman" w:cs="Times New Roman"/>
                <w:sz w:val="28"/>
                <w:szCs w:val="28"/>
                <w:lang w:val="uk-UA"/>
              </w:rPr>
              <w:t xml:space="preserve"> Правил благоустрою території міста</w:t>
            </w:r>
            <w:r w:rsidRPr="0061713B">
              <w:rPr>
                <w:rFonts w:ascii="Times New Roman" w:hAnsi="Times New Roman" w:cs="Times New Roman"/>
                <w:sz w:val="28"/>
                <w:szCs w:val="28"/>
                <w:lang w:val="uk-UA"/>
              </w:rPr>
              <w:t xml:space="preserve"> Харкова </w:t>
            </w:r>
            <w:r w:rsidR="00A2464E" w:rsidRPr="0061713B">
              <w:rPr>
                <w:rFonts w:ascii="Times New Roman" w:hAnsi="Times New Roman" w:cs="Times New Roman"/>
                <w:sz w:val="28"/>
                <w:szCs w:val="28"/>
                <w:lang w:val="uk-UA"/>
              </w:rPr>
              <w:t>не закріплює процедуру встановлення технічних засобів регулювання (організації) дорожнього руху</w:t>
            </w:r>
            <w:r w:rsidR="00BD70B8" w:rsidRPr="0061713B">
              <w:rPr>
                <w:rFonts w:ascii="Times New Roman" w:hAnsi="Times New Roman" w:cs="Times New Roman"/>
                <w:sz w:val="28"/>
                <w:szCs w:val="28"/>
                <w:lang w:val="uk-UA"/>
              </w:rPr>
              <w:t xml:space="preserve"> та малих архітектурних форм некомерційного призначення</w:t>
            </w:r>
            <w:r w:rsidR="00ED7E7C" w:rsidRPr="0061713B">
              <w:rPr>
                <w:rFonts w:ascii="Times New Roman" w:hAnsi="Times New Roman" w:cs="Times New Roman"/>
                <w:sz w:val="28"/>
                <w:szCs w:val="28"/>
                <w:lang w:val="uk-UA"/>
              </w:rPr>
              <w:t xml:space="preserve">, </w:t>
            </w:r>
            <w:r w:rsidR="005E7529" w:rsidRPr="0061713B">
              <w:rPr>
                <w:rFonts w:ascii="Times New Roman" w:hAnsi="Times New Roman" w:cs="Times New Roman"/>
                <w:sz w:val="28"/>
                <w:szCs w:val="28"/>
                <w:lang w:val="uk-UA"/>
              </w:rPr>
              <w:t>а також</w:t>
            </w:r>
            <w:r w:rsidR="00A2464E" w:rsidRPr="0061713B">
              <w:rPr>
                <w:rFonts w:ascii="Times New Roman" w:hAnsi="Times New Roman" w:cs="Times New Roman"/>
                <w:sz w:val="28"/>
                <w:szCs w:val="28"/>
                <w:lang w:val="uk-UA"/>
              </w:rPr>
              <w:t xml:space="preserve"> </w:t>
            </w:r>
            <w:r w:rsidR="00BD70B8" w:rsidRPr="0061713B">
              <w:rPr>
                <w:rFonts w:ascii="Times New Roman" w:hAnsi="Times New Roman" w:cs="Times New Roman"/>
                <w:sz w:val="28"/>
                <w:szCs w:val="28"/>
                <w:lang w:val="uk-UA"/>
              </w:rPr>
              <w:t>вимог</w:t>
            </w:r>
            <w:r w:rsidRPr="0061713B">
              <w:rPr>
                <w:rFonts w:ascii="Times New Roman" w:hAnsi="Times New Roman" w:cs="Times New Roman"/>
                <w:sz w:val="28"/>
                <w:szCs w:val="28"/>
                <w:lang w:val="uk-UA"/>
              </w:rPr>
              <w:t xml:space="preserve"> </w:t>
            </w:r>
            <w:r w:rsidR="00A2464E" w:rsidRPr="0061713B">
              <w:rPr>
                <w:rFonts w:ascii="Times New Roman" w:hAnsi="Times New Roman" w:cs="Times New Roman"/>
                <w:sz w:val="28"/>
                <w:szCs w:val="28"/>
                <w:lang w:val="uk-UA"/>
              </w:rPr>
              <w:t>щодо встановлення та утримання таких об’єктів</w:t>
            </w:r>
            <w:r w:rsidRPr="0061713B">
              <w:rPr>
                <w:rFonts w:ascii="Times New Roman" w:hAnsi="Times New Roman" w:cs="Times New Roman"/>
                <w:sz w:val="28"/>
                <w:szCs w:val="28"/>
                <w:lang w:val="uk-UA"/>
              </w:rPr>
              <w:t xml:space="preserve">. Це, </w:t>
            </w:r>
            <w:r w:rsidR="002A63CE">
              <w:rPr>
                <w:rFonts w:ascii="Times New Roman" w:hAnsi="Times New Roman" w:cs="Times New Roman"/>
                <w:sz w:val="28"/>
                <w:szCs w:val="28"/>
                <w:lang w:val="uk-UA"/>
              </w:rPr>
              <w:t>у</w:t>
            </w:r>
            <w:r w:rsidRPr="0061713B">
              <w:rPr>
                <w:rFonts w:ascii="Times New Roman" w:hAnsi="Times New Roman" w:cs="Times New Roman"/>
                <w:sz w:val="28"/>
                <w:szCs w:val="28"/>
                <w:lang w:val="uk-UA"/>
              </w:rPr>
              <w:t xml:space="preserve"> свою чергу</w:t>
            </w:r>
            <w:r w:rsidR="002A63CE">
              <w:rPr>
                <w:rFonts w:ascii="Times New Roman" w:hAnsi="Times New Roman" w:cs="Times New Roman"/>
                <w:sz w:val="28"/>
                <w:szCs w:val="28"/>
                <w:lang w:val="uk-UA"/>
              </w:rPr>
              <w:t>,</w:t>
            </w:r>
            <w:r w:rsidRPr="0061713B">
              <w:rPr>
                <w:rFonts w:ascii="Times New Roman" w:hAnsi="Times New Roman" w:cs="Times New Roman"/>
                <w:sz w:val="28"/>
                <w:szCs w:val="28"/>
                <w:lang w:val="uk-UA"/>
              </w:rPr>
              <w:t xml:space="preserve"> не дає змоги суб’єктам господарювання, територіальній громаді та окремим мешканцям мі</w:t>
            </w:r>
            <w:r w:rsidR="002A63CE">
              <w:rPr>
                <w:rFonts w:ascii="Times New Roman" w:hAnsi="Times New Roman" w:cs="Times New Roman"/>
                <w:sz w:val="28"/>
                <w:szCs w:val="28"/>
                <w:lang w:val="uk-UA"/>
              </w:rPr>
              <w:t>ста використовувати свої права у</w:t>
            </w:r>
            <w:r w:rsidRPr="0061713B">
              <w:rPr>
                <w:rFonts w:ascii="Times New Roman" w:hAnsi="Times New Roman" w:cs="Times New Roman"/>
                <w:sz w:val="28"/>
                <w:szCs w:val="28"/>
                <w:lang w:val="uk-UA"/>
              </w:rPr>
              <w:t xml:space="preserve"> </w:t>
            </w:r>
            <w:r w:rsidR="006E01D4" w:rsidRPr="0061713B">
              <w:rPr>
                <w:rFonts w:ascii="Times New Roman" w:hAnsi="Times New Roman" w:cs="Times New Roman"/>
                <w:sz w:val="28"/>
                <w:szCs w:val="28"/>
                <w:lang w:val="uk-UA"/>
              </w:rPr>
              <w:t>сфері</w:t>
            </w:r>
            <w:r w:rsidRPr="0061713B">
              <w:rPr>
                <w:rFonts w:ascii="Times New Roman" w:hAnsi="Times New Roman" w:cs="Times New Roman"/>
                <w:sz w:val="28"/>
                <w:szCs w:val="28"/>
                <w:lang w:val="uk-UA"/>
              </w:rPr>
              <w:t xml:space="preserve"> благоустрою</w:t>
            </w:r>
            <w:r w:rsidR="006E01D4" w:rsidRPr="0061713B">
              <w:rPr>
                <w:rFonts w:ascii="Times New Roman" w:hAnsi="Times New Roman" w:cs="Times New Roman"/>
                <w:sz w:val="28"/>
                <w:szCs w:val="28"/>
                <w:lang w:val="uk-UA"/>
              </w:rPr>
              <w:t xml:space="preserve"> населених пунктів</w:t>
            </w:r>
            <w:r w:rsidRPr="0061713B">
              <w:rPr>
                <w:rFonts w:ascii="Times New Roman" w:hAnsi="Times New Roman" w:cs="Times New Roman"/>
                <w:sz w:val="28"/>
                <w:szCs w:val="28"/>
                <w:lang w:val="uk-UA"/>
              </w:rPr>
              <w:t>.</w:t>
            </w:r>
          </w:p>
          <w:p w:rsidR="003D056B" w:rsidRPr="0061713B" w:rsidRDefault="002A63CE" w:rsidP="002A63CE">
            <w:pPr>
              <w:pStyle w:val="a3"/>
              <w:tabs>
                <w:tab w:val="left" w:pos="851"/>
              </w:tabs>
              <w:spacing w:line="20" w:lineRule="atLeast"/>
              <w:ind w:left="0"/>
              <w:jc w:val="both"/>
              <w:rPr>
                <w:rFonts w:ascii="Times New Roman" w:hAnsi="Times New Roman" w:cs="Times New Roman"/>
                <w:sz w:val="28"/>
                <w:szCs w:val="28"/>
                <w:lang w:val="uk-UA"/>
              </w:rPr>
            </w:pPr>
            <w:r>
              <w:rPr>
                <w:rFonts w:ascii="Times New Roman" w:hAnsi="Times New Roman" w:cs="Times New Roman"/>
                <w:sz w:val="28"/>
                <w:szCs w:val="28"/>
                <w:lang w:val="uk-UA"/>
              </w:rPr>
              <w:t>Зазначений</w:t>
            </w:r>
            <w:r w:rsidR="003D056B" w:rsidRPr="0061713B">
              <w:rPr>
                <w:rFonts w:ascii="Times New Roman" w:hAnsi="Times New Roman" w:cs="Times New Roman"/>
                <w:sz w:val="28"/>
                <w:szCs w:val="28"/>
                <w:lang w:val="uk-UA"/>
              </w:rPr>
              <w:t xml:space="preserve"> спосіб не може бути прийнятий, оскільки він не забезпечує відповідальн</w:t>
            </w:r>
            <w:r>
              <w:rPr>
                <w:rFonts w:ascii="Times New Roman" w:hAnsi="Times New Roman" w:cs="Times New Roman"/>
                <w:sz w:val="28"/>
                <w:szCs w:val="28"/>
                <w:lang w:val="uk-UA"/>
              </w:rPr>
              <w:t>ого</w:t>
            </w:r>
            <w:r w:rsidR="003D056B" w:rsidRPr="0061713B">
              <w:rPr>
                <w:rFonts w:ascii="Times New Roman" w:hAnsi="Times New Roman" w:cs="Times New Roman"/>
                <w:sz w:val="28"/>
                <w:szCs w:val="28"/>
                <w:lang w:val="uk-UA"/>
              </w:rPr>
              <w:t xml:space="preserve"> ставлення мешканців та суб’єктів господарювання до </w:t>
            </w:r>
            <w:r w:rsidR="00A2464E" w:rsidRPr="0061713B">
              <w:rPr>
                <w:rFonts w:ascii="Times New Roman" w:hAnsi="Times New Roman" w:cs="Times New Roman"/>
                <w:sz w:val="28"/>
                <w:szCs w:val="28"/>
                <w:lang w:val="uk-UA"/>
              </w:rPr>
              <w:t>форму</w:t>
            </w:r>
            <w:r w:rsidR="00ED7E7C" w:rsidRPr="0061713B">
              <w:rPr>
                <w:rFonts w:ascii="Times New Roman" w:hAnsi="Times New Roman" w:cs="Times New Roman"/>
                <w:sz w:val="28"/>
                <w:szCs w:val="28"/>
                <w:lang w:val="uk-UA"/>
              </w:rPr>
              <w:t xml:space="preserve">вання </w:t>
            </w:r>
            <w:proofErr w:type="spellStart"/>
            <w:r w:rsidR="00ED7E7C" w:rsidRPr="0061713B">
              <w:rPr>
                <w:rFonts w:ascii="Times New Roman" w:hAnsi="Times New Roman" w:cs="Times New Roman"/>
                <w:sz w:val="28"/>
                <w:szCs w:val="28"/>
                <w:lang w:val="uk-UA"/>
              </w:rPr>
              <w:t>вулично</w:t>
            </w:r>
            <w:proofErr w:type="spellEnd"/>
            <w:r w:rsidR="00ED7E7C" w:rsidRPr="0061713B">
              <w:rPr>
                <w:rFonts w:ascii="Times New Roman" w:hAnsi="Times New Roman" w:cs="Times New Roman"/>
                <w:sz w:val="28"/>
                <w:szCs w:val="28"/>
                <w:lang w:val="uk-UA"/>
              </w:rPr>
              <w:t xml:space="preserve">-дорожньої мережі та благоустрою міста, </w:t>
            </w:r>
            <w:r w:rsidR="006E01D4" w:rsidRPr="0061713B">
              <w:rPr>
                <w:rFonts w:ascii="Times New Roman" w:hAnsi="Times New Roman" w:cs="Times New Roman"/>
                <w:sz w:val="28"/>
                <w:szCs w:val="28"/>
                <w:lang w:val="uk-UA"/>
              </w:rPr>
              <w:t xml:space="preserve">що породжує ситуацію самовільного, хаотичного </w:t>
            </w:r>
            <w:r w:rsidR="00A2464E" w:rsidRPr="0061713B">
              <w:rPr>
                <w:rFonts w:ascii="Times New Roman" w:hAnsi="Times New Roman" w:cs="Times New Roman"/>
                <w:sz w:val="28"/>
                <w:szCs w:val="28"/>
                <w:lang w:val="uk-UA"/>
              </w:rPr>
              <w:t>встановлення таких об’єктів, погрожує безпеці дорожнього руху, не забезпечує</w:t>
            </w:r>
            <w:r w:rsidR="00A2464E" w:rsidRPr="0061713B">
              <w:rPr>
                <w:rFonts w:ascii="Times New Roman" w:hAnsi="Times New Roman" w:cs="Times New Roman"/>
                <w:lang w:val="uk-UA"/>
              </w:rPr>
              <w:t xml:space="preserve"> </w:t>
            </w:r>
            <w:r w:rsidR="00A2464E" w:rsidRPr="0061713B">
              <w:rPr>
                <w:rFonts w:ascii="Times New Roman" w:hAnsi="Times New Roman" w:cs="Times New Roman"/>
                <w:sz w:val="28"/>
                <w:szCs w:val="28"/>
                <w:lang w:val="uk-UA"/>
              </w:rPr>
              <w:t>збереження технічного, естетичного стану, експлуатаційних властивостей таких об’єктів.</w:t>
            </w:r>
          </w:p>
        </w:tc>
      </w:tr>
      <w:tr w:rsidR="008B3947" w:rsidRPr="00CD18B1" w:rsidTr="00E623BF">
        <w:tc>
          <w:tcPr>
            <w:tcW w:w="4253" w:type="dxa"/>
          </w:tcPr>
          <w:p w:rsidR="0056223E" w:rsidRPr="0061713B" w:rsidRDefault="0056223E"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Прийняття запропонованого</w:t>
            </w:r>
          </w:p>
          <w:p w:rsidR="009617A8" w:rsidRPr="0061713B" w:rsidRDefault="002A63CE" w:rsidP="00A42209">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регуляторного акту (далі –</w:t>
            </w:r>
            <w:r w:rsidR="009617A8" w:rsidRPr="0061713B">
              <w:rPr>
                <w:rFonts w:ascii="Times New Roman" w:hAnsi="Times New Roman" w:cs="Times New Roman"/>
                <w:sz w:val="28"/>
                <w:szCs w:val="28"/>
                <w:lang w:val="uk-UA"/>
              </w:rPr>
              <w:t xml:space="preserve"> Альтернатива 2)</w:t>
            </w:r>
          </w:p>
        </w:tc>
        <w:tc>
          <w:tcPr>
            <w:tcW w:w="5380" w:type="dxa"/>
          </w:tcPr>
          <w:p w:rsidR="00741F5A" w:rsidRPr="0061713B" w:rsidRDefault="00C0774E"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eastAsia="Times New Roman" w:hAnsi="Times New Roman" w:cs="Times New Roman"/>
                <w:sz w:val="28"/>
                <w:szCs w:val="28"/>
                <w:lang w:val="uk-UA" w:eastAsia="ru-RU"/>
              </w:rPr>
              <w:t xml:space="preserve">Зазначена альтернатива є актуальною, </w:t>
            </w:r>
            <w:r w:rsidR="003D056B" w:rsidRPr="0061713B">
              <w:rPr>
                <w:rFonts w:ascii="Times New Roman" w:eastAsia="Times New Roman" w:hAnsi="Times New Roman" w:cs="Times New Roman"/>
                <w:sz w:val="28"/>
                <w:szCs w:val="28"/>
                <w:lang w:val="uk-UA" w:eastAsia="ru-RU"/>
              </w:rPr>
              <w:t xml:space="preserve">оскільки </w:t>
            </w:r>
            <w:r w:rsidR="00032E85" w:rsidRPr="0061713B">
              <w:rPr>
                <w:rFonts w:ascii="Times New Roman" w:eastAsia="Times New Roman" w:hAnsi="Times New Roman" w:cs="Times New Roman"/>
                <w:sz w:val="28"/>
                <w:szCs w:val="28"/>
                <w:lang w:val="uk-UA" w:eastAsia="ru-RU"/>
              </w:rPr>
              <w:t xml:space="preserve">закріплення на місцевому рівні чітких вимог </w:t>
            </w:r>
            <w:r w:rsidR="00032E85" w:rsidRPr="0061713B">
              <w:rPr>
                <w:rFonts w:ascii="Times New Roman" w:hAnsi="Times New Roman" w:cs="Times New Roman"/>
                <w:sz w:val="28"/>
                <w:szCs w:val="28"/>
                <w:lang w:val="uk-UA"/>
              </w:rPr>
              <w:t xml:space="preserve">щодо </w:t>
            </w:r>
            <w:r w:rsidR="00A2464E" w:rsidRPr="0061713B">
              <w:rPr>
                <w:rFonts w:ascii="Times New Roman" w:hAnsi="Times New Roman" w:cs="Times New Roman"/>
                <w:sz w:val="28"/>
                <w:szCs w:val="28"/>
                <w:lang w:val="uk-UA"/>
              </w:rPr>
              <w:t>встановлення</w:t>
            </w:r>
            <w:r w:rsidR="00ED7E7C" w:rsidRPr="0061713B">
              <w:rPr>
                <w:rFonts w:ascii="Times New Roman" w:hAnsi="Times New Roman" w:cs="Times New Roman"/>
                <w:sz w:val="28"/>
                <w:szCs w:val="28"/>
                <w:lang w:val="uk-UA"/>
              </w:rPr>
              <w:t xml:space="preserve">, </w:t>
            </w:r>
            <w:r w:rsidR="00A2464E" w:rsidRPr="0061713B">
              <w:rPr>
                <w:rFonts w:ascii="Times New Roman" w:hAnsi="Times New Roman" w:cs="Times New Roman"/>
                <w:sz w:val="28"/>
                <w:szCs w:val="28"/>
                <w:lang w:val="uk-UA"/>
              </w:rPr>
              <w:t>утримання технічних засобів регулювання (організації) дорожнього руху</w:t>
            </w:r>
            <w:r w:rsidR="00D826E9" w:rsidRPr="0061713B">
              <w:rPr>
                <w:rFonts w:ascii="Times New Roman" w:hAnsi="Times New Roman" w:cs="Times New Roman"/>
                <w:sz w:val="28"/>
                <w:szCs w:val="28"/>
                <w:lang w:val="uk-UA"/>
              </w:rPr>
              <w:t xml:space="preserve"> та малих архітектурних форм некомерційного призначення,</w:t>
            </w:r>
            <w:r w:rsidR="00A2464E" w:rsidRPr="0061713B">
              <w:rPr>
                <w:rFonts w:ascii="Times New Roman" w:hAnsi="Times New Roman" w:cs="Times New Roman"/>
                <w:sz w:val="28"/>
                <w:szCs w:val="28"/>
                <w:lang w:val="uk-UA"/>
              </w:rPr>
              <w:t xml:space="preserve"> </w:t>
            </w:r>
            <w:r w:rsidR="007E1C24" w:rsidRPr="0061713B">
              <w:rPr>
                <w:rFonts w:ascii="Times New Roman" w:hAnsi="Times New Roman" w:cs="Times New Roman"/>
                <w:sz w:val="28"/>
                <w:szCs w:val="28"/>
                <w:lang w:val="uk-UA"/>
              </w:rPr>
              <w:t>а також</w:t>
            </w:r>
            <w:r w:rsidR="00A2464E" w:rsidRPr="0061713B">
              <w:rPr>
                <w:rFonts w:ascii="Times New Roman" w:hAnsi="Times New Roman" w:cs="Times New Roman"/>
                <w:sz w:val="28"/>
                <w:szCs w:val="28"/>
                <w:lang w:val="uk-UA"/>
              </w:rPr>
              <w:t xml:space="preserve"> процедури погодження органами місцевого самоврядування такого встановлення </w:t>
            </w:r>
            <w:r w:rsidR="00A2464E" w:rsidRPr="0061713B">
              <w:rPr>
                <w:rFonts w:ascii="Times New Roman" w:hAnsi="Times New Roman" w:cs="Times New Roman"/>
                <w:sz w:val="28"/>
                <w:szCs w:val="28"/>
                <w:lang w:val="uk-UA"/>
              </w:rPr>
              <w:lastRenderedPageBreak/>
              <w:t>забезпечить безпеку дорожнього руху, збереження технічного, естетичного стану, експлуатаційних властивостей таких об’єктів, їх облік та інвентаризацію</w:t>
            </w:r>
            <w:r w:rsidR="00ED7E7C" w:rsidRPr="0061713B">
              <w:rPr>
                <w:rFonts w:ascii="Times New Roman" w:hAnsi="Times New Roman" w:cs="Times New Roman"/>
                <w:sz w:val="28"/>
                <w:szCs w:val="28"/>
                <w:lang w:val="uk-UA"/>
              </w:rPr>
              <w:t>, створить належні комфортні умови життя</w:t>
            </w:r>
            <w:r w:rsidR="00671EDF" w:rsidRPr="0061713B">
              <w:rPr>
                <w:rFonts w:ascii="Times New Roman" w:hAnsi="Times New Roman" w:cs="Times New Roman"/>
                <w:sz w:val="28"/>
                <w:szCs w:val="28"/>
                <w:lang w:val="uk-UA"/>
              </w:rPr>
              <w:t>.</w:t>
            </w:r>
            <w:r w:rsidR="00261CA3" w:rsidRPr="0061713B">
              <w:rPr>
                <w:rFonts w:ascii="Times New Roman" w:hAnsi="Times New Roman" w:cs="Times New Roman"/>
                <w:sz w:val="28"/>
                <w:szCs w:val="28"/>
                <w:lang w:val="uk-UA"/>
              </w:rPr>
              <w:t xml:space="preserve"> </w:t>
            </w:r>
          </w:p>
          <w:p w:rsidR="00261CA3" w:rsidRPr="0061713B" w:rsidRDefault="00261CA3" w:rsidP="002A63CE">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Перевагою обраної альтернативи </w:t>
            </w:r>
            <w:r w:rsidR="0061713B">
              <w:rPr>
                <w:rFonts w:ascii="Times New Roman" w:hAnsi="Times New Roman" w:cs="Times New Roman"/>
                <w:sz w:val="28"/>
                <w:szCs w:val="28"/>
                <w:lang w:val="uk-UA"/>
              </w:rPr>
              <w:br/>
            </w:r>
            <w:r w:rsidRPr="0061713B">
              <w:rPr>
                <w:rFonts w:ascii="Times New Roman" w:hAnsi="Times New Roman" w:cs="Times New Roman"/>
                <w:sz w:val="28"/>
                <w:szCs w:val="28"/>
                <w:lang w:val="uk-UA"/>
              </w:rPr>
              <w:t xml:space="preserve">є </w:t>
            </w:r>
            <w:r w:rsidR="00671EDF" w:rsidRPr="0061713B">
              <w:rPr>
                <w:rFonts w:ascii="Times New Roman" w:hAnsi="Times New Roman" w:cs="Times New Roman"/>
                <w:sz w:val="28"/>
                <w:szCs w:val="28"/>
                <w:lang w:val="uk-UA"/>
              </w:rPr>
              <w:t>впорядкування розміщення технічних засобів регулювання (організації) дорожнього руху</w:t>
            </w:r>
            <w:r w:rsidR="00D826E9" w:rsidRPr="0061713B">
              <w:rPr>
                <w:rFonts w:ascii="Times New Roman" w:hAnsi="Times New Roman" w:cs="Times New Roman"/>
                <w:sz w:val="28"/>
                <w:szCs w:val="28"/>
                <w:lang w:val="uk-UA"/>
              </w:rPr>
              <w:t xml:space="preserve"> та малих архітектурних форм некомерційного призначення</w:t>
            </w:r>
            <w:r w:rsidR="00671EDF" w:rsidRPr="0061713B">
              <w:rPr>
                <w:rFonts w:ascii="Times New Roman" w:hAnsi="Times New Roman" w:cs="Times New Roman"/>
                <w:sz w:val="28"/>
                <w:szCs w:val="28"/>
                <w:lang w:val="uk-UA"/>
              </w:rPr>
              <w:t>,</w:t>
            </w:r>
            <w:r w:rsidR="00ED7E7C" w:rsidRPr="0061713B">
              <w:rPr>
                <w:rFonts w:ascii="Times New Roman" w:hAnsi="Times New Roman" w:cs="Times New Roman"/>
                <w:sz w:val="28"/>
                <w:szCs w:val="28"/>
                <w:lang w:val="uk-UA"/>
              </w:rPr>
              <w:t xml:space="preserve"> забезпечення належного благоустрою території міста Харкова,</w:t>
            </w:r>
            <w:r w:rsidRPr="0061713B">
              <w:rPr>
                <w:rFonts w:ascii="Times New Roman" w:hAnsi="Times New Roman" w:cs="Times New Roman"/>
                <w:sz w:val="28"/>
                <w:szCs w:val="28"/>
                <w:lang w:val="uk-UA"/>
              </w:rPr>
              <w:t xml:space="preserve"> формування </w:t>
            </w:r>
            <w:r w:rsidR="00671EDF" w:rsidRPr="0061713B">
              <w:rPr>
                <w:rFonts w:ascii="Times New Roman" w:hAnsi="Times New Roman" w:cs="Times New Roman"/>
                <w:sz w:val="28"/>
                <w:szCs w:val="28"/>
                <w:lang w:val="uk-UA"/>
              </w:rPr>
              <w:t xml:space="preserve">безпечної для територіальної громади </w:t>
            </w:r>
            <w:proofErr w:type="spellStart"/>
            <w:r w:rsidR="00671EDF" w:rsidRPr="0061713B">
              <w:rPr>
                <w:rFonts w:ascii="Times New Roman" w:hAnsi="Times New Roman" w:cs="Times New Roman"/>
                <w:sz w:val="28"/>
                <w:szCs w:val="28"/>
                <w:lang w:val="uk-UA"/>
              </w:rPr>
              <w:t>вулично</w:t>
            </w:r>
            <w:proofErr w:type="spellEnd"/>
            <w:r w:rsidR="00671EDF" w:rsidRPr="0061713B">
              <w:rPr>
                <w:rFonts w:ascii="Times New Roman" w:hAnsi="Times New Roman" w:cs="Times New Roman"/>
                <w:sz w:val="28"/>
                <w:szCs w:val="28"/>
                <w:lang w:val="uk-UA"/>
              </w:rPr>
              <w:t>-дорожньої мережі</w:t>
            </w:r>
            <w:r w:rsidRPr="0061713B">
              <w:rPr>
                <w:rFonts w:ascii="Times New Roman" w:hAnsi="Times New Roman" w:cs="Times New Roman"/>
                <w:sz w:val="28"/>
                <w:szCs w:val="28"/>
                <w:lang w:val="uk-UA"/>
              </w:rPr>
              <w:t>, раціонального використання ресурсів територіальної громади міста.</w:t>
            </w:r>
          </w:p>
        </w:tc>
      </w:tr>
      <w:tr w:rsidR="008B3947" w:rsidRPr="0061713B" w:rsidTr="00E623BF">
        <w:tc>
          <w:tcPr>
            <w:tcW w:w="4253" w:type="dxa"/>
          </w:tcPr>
          <w:p w:rsidR="009617A8" w:rsidRPr="0061713B" w:rsidRDefault="009A0AC8" w:rsidP="002A63CE">
            <w:pPr>
              <w:pStyle w:val="a3"/>
              <w:tabs>
                <w:tab w:val="left" w:pos="851"/>
              </w:tabs>
              <w:spacing w:line="20" w:lineRule="atLeast"/>
              <w:ind w:left="0"/>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lastRenderedPageBreak/>
              <w:t xml:space="preserve">Розв’язання зазначеної </w:t>
            </w:r>
            <w:r w:rsidR="009617A8" w:rsidRPr="0061713B">
              <w:rPr>
                <w:rFonts w:ascii="Times New Roman" w:hAnsi="Times New Roman" w:cs="Times New Roman"/>
                <w:sz w:val="28"/>
                <w:szCs w:val="28"/>
                <w:lang w:val="uk-UA"/>
              </w:rPr>
              <w:t>проблеми за допомо</w:t>
            </w:r>
            <w:r w:rsidR="002A63CE">
              <w:rPr>
                <w:rFonts w:ascii="Times New Roman" w:hAnsi="Times New Roman" w:cs="Times New Roman"/>
                <w:sz w:val="28"/>
                <w:szCs w:val="28"/>
                <w:lang w:val="uk-UA"/>
              </w:rPr>
              <w:t xml:space="preserve">гою ринкових механізмів (далі – </w:t>
            </w:r>
            <w:r w:rsidR="002A63CE">
              <w:rPr>
                <w:rFonts w:ascii="Times New Roman" w:hAnsi="Times New Roman" w:cs="Times New Roman"/>
                <w:sz w:val="28"/>
                <w:szCs w:val="28"/>
                <w:lang w:val="uk-UA"/>
              </w:rPr>
              <w:br/>
            </w:r>
            <w:r w:rsidR="009617A8" w:rsidRPr="0061713B">
              <w:rPr>
                <w:rFonts w:ascii="Times New Roman" w:hAnsi="Times New Roman" w:cs="Times New Roman"/>
                <w:sz w:val="28"/>
                <w:szCs w:val="28"/>
                <w:lang w:val="uk-UA"/>
              </w:rPr>
              <w:t>Альтернатива 3)</w:t>
            </w:r>
          </w:p>
        </w:tc>
        <w:tc>
          <w:tcPr>
            <w:tcW w:w="5380" w:type="dxa"/>
          </w:tcPr>
          <w:p w:rsidR="00C0774E" w:rsidRPr="0061713B" w:rsidRDefault="002A63CE" w:rsidP="00A42209">
            <w:pPr>
              <w:pStyle w:val="a3"/>
              <w:tabs>
                <w:tab w:val="left" w:pos="851"/>
              </w:tabs>
              <w:spacing w:line="20" w:lineRule="atLeast"/>
              <w:ind w:left="0"/>
              <w:jc w:val="both"/>
              <w:rPr>
                <w:rFonts w:ascii="Times New Roman" w:hAnsi="Times New Roman" w:cs="Times New Roman"/>
                <w:sz w:val="28"/>
                <w:szCs w:val="28"/>
                <w:lang w:val="uk-UA"/>
              </w:rPr>
            </w:pPr>
            <w:r>
              <w:rPr>
                <w:rFonts w:ascii="Times New Roman" w:hAnsi="Times New Roman" w:cs="Times New Roman"/>
                <w:sz w:val="28"/>
                <w:szCs w:val="28"/>
                <w:lang w:val="uk-UA"/>
              </w:rPr>
              <w:t>Це</w:t>
            </w:r>
            <w:r w:rsidR="00AF5519" w:rsidRPr="0061713B">
              <w:rPr>
                <w:rFonts w:ascii="Times New Roman" w:hAnsi="Times New Roman" w:cs="Times New Roman"/>
                <w:sz w:val="28"/>
                <w:szCs w:val="28"/>
                <w:lang w:val="uk-UA"/>
              </w:rPr>
              <w:t xml:space="preserve"> питання неможливо врегулювати </w:t>
            </w:r>
            <w:r w:rsidR="009A0AC8" w:rsidRPr="0061713B">
              <w:rPr>
                <w:rFonts w:ascii="Times New Roman" w:hAnsi="Times New Roman" w:cs="Times New Roman"/>
                <w:sz w:val="28"/>
                <w:szCs w:val="28"/>
                <w:lang w:val="uk-UA"/>
              </w:rPr>
              <w:br/>
            </w:r>
            <w:r w:rsidR="00AF5519" w:rsidRPr="0061713B">
              <w:rPr>
                <w:rFonts w:ascii="Times New Roman" w:hAnsi="Times New Roman" w:cs="Times New Roman"/>
                <w:sz w:val="28"/>
                <w:szCs w:val="28"/>
                <w:lang w:val="uk-UA"/>
              </w:rPr>
              <w:t>за рахунок використання ринкових механізмі</w:t>
            </w:r>
            <w:r w:rsidR="00BE4AFC" w:rsidRPr="0061713B">
              <w:rPr>
                <w:rFonts w:ascii="Times New Roman" w:hAnsi="Times New Roman" w:cs="Times New Roman"/>
                <w:sz w:val="28"/>
                <w:szCs w:val="28"/>
                <w:lang w:val="uk-UA"/>
              </w:rPr>
              <w:t>в</w:t>
            </w:r>
            <w:r w:rsidR="00AF5519" w:rsidRPr="0061713B">
              <w:rPr>
                <w:rFonts w:ascii="Times New Roman" w:hAnsi="Times New Roman" w:cs="Times New Roman"/>
                <w:sz w:val="28"/>
                <w:szCs w:val="28"/>
                <w:lang w:val="uk-UA"/>
              </w:rPr>
              <w:t>, о</w:t>
            </w:r>
            <w:r w:rsidR="00CD7EC9" w:rsidRPr="0061713B">
              <w:rPr>
                <w:rFonts w:ascii="Times New Roman" w:hAnsi="Times New Roman" w:cs="Times New Roman"/>
                <w:sz w:val="28"/>
                <w:szCs w:val="28"/>
                <w:lang w:val="uk-UA"/>
              </w:rPr>
              <w:t xml:space="preserve">скільки </w:t>
            </w:r>
            <w:r w:rsidR="00671EDF" w:rsidRPr="0061713B">
              <w:rPr>
                <w:rFonts w:ascii="Times New Roman" w:hAnsi="Times New Roman" w:cs="Times New Roman"/>
                <w:sz w:val="28"/>
                <w:szCs w:val="28"/>
                <w:lang w:val="uk-UA"/>
              </w:rPr>
              <w:t xml:space="preserve">організація дорожнього руху на території міста </w:t>
            </w:r>
            <w:r w:rsidR="00CD7EC9" w:rsidRPr="0061713B">
              <w:rPr>
                <w:rFonts w:ascii="Times New Roman" w:hAnsi="Times New Roman" w:cs="Times New Roman"/>
                <w:sz w:val="28"/>
                <w:szCs w:val="28"/>
                <w:lang w:val="uk-UA"/>
              </w:rPr>
              <w:t>належить до повноважень</w:t>
            </w:r>
            <w:r w:rsidR="00AB36BF" w:rsidRPr="0061713B">
              <w:rPr>
                <w:rFonts w:ascii="Times New Roman" w:hAnsi="Times New Roman" w:cs="Times New Roman"/>
                <w:sz w:val="28"/>
                <w:szCs w:val="28"/>
                <w:lang w:val="uk-UA"/>
              </w:rPr>
              <w:t xml:space="preserve"> </w:t>
            </w:r>
            <w:r w:rsidR="00671EDF" w:rsidRPr="0061713B">
              <w:rPr>
                <w:rFonts w:ascii="Times New Roman" w:hAnsi="Times New Roman" w:cs="Times New Roman"/>
                <w:sz w:val="28"/>
                <w:szCs w:val="28"/>
                <w:lang w:val="uk-UA"/>
              </w:rPr>
              <w:t xml:space="preserve">органів місцевого </w:t>
            </w:r>
            <w:r w:rsidR="00577D5D" w:rsidRPr="0061713B">
              <w:rPr>
                <w:rFonts w:ascii="Times New Roman" w:hAnsi="Times New Roman" w:cs="Times New Roman"/>
                <w:sz w:val="28"/>
                <w:szCs w:val="28"/>
                <w:lang w:val="uk-UA"/>
              </w:rPr>
              <w:t>самоврядування</w:t>
            </w:r>
            <w:r w:rsidR="00AF5519" w:rsidRPr="0061713B">
              <w:rPr>
                <w:rFonts w:ascii="Times New Roman" w:hAnsi="Times New Roman" w:cs="Times New Roman"/>
                <w:sz w:val="28"/>
                <w:szCs w:val="28"/>
                <w:lang w:val="uk-UA"/>
              </w:rPr>
              <w:t>.</w:t>
            </w:r>
          </w:p>
        </w:tc>
      </w:tr>
    </w:tbl>
    <w:p w:rsidR="008156B7" w:rsidRDefault="00916CB6" w:rsidP="00A42209">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Далі</w:t>
      </w:r>
      <w:r w:rsidR="008156B7" w:rsidRPr="0061713B">
        <w:rPr>
          <w:rFonts w:ascii="Times New Roman" w:hAnsi="Times New Roman" w:cs="Times New Roman"/>
          <w:sz w:val="28"/>
          <w:szCs w:val="28"/>
          <w:lang w:val="uk-UA"/>
        </w:rPr>
        <w:t xml:space="preserve"> Альтернатива 3 не розглядатиметься, оскільки вона є недоцільною </w:t>
      </w:r>
      <w:r w:rsidR="0061713B" w:rsidRPr="0061713B">
        <w:rPr>
          <w:rFonts w:ascii="Times New Roman" w:hAnsi="Times New Roman" w:cs="Times New Roman"/>
          <w:sz w:val="28"/>
          <w:szCs w:val="28"/>
          <w:lang w:val="uk-UA"/>
        </w:rPr>
        <w:br/>
      </w:r>
      <w:r w:rsidR="008156B7" w:rsidRPr="0061713B">
        <w:rPr>
          <w:rFonts w:ascii="Times New Roman" w:hAnsi="Times New Roman" w:cs="Times New Roman"/>
          <w:sz w:val="28"/>
          <w:szCs w:val="28"/>
          <w:lang w:val="uk-UA"/>
        </w:rPr>
        <w:t>та не має жодного впливу на реалізацію цілей.</w:t>
      </w:r>
    </w:p>
    <w:p w:rsidR="00BD42C4" w:rsidRPr="0061713B" w:rsidRDefault="00BD42C4" w:rsidP="00A42209">
      <w:pPr>
        <w:pStyle w:val="a3"/>
        <w:tabs>
          <w:tab w:val="left" w:pos="851"/>
        </w:tabs>
        <w:spacing w:after="0" w:line="20" w:lineRule="atLeast"/>
        <w:ind w:left="0" w:firstLine="567"/>
        <w:jc w:val="both"/>
        <w:rPr>
          <w:rFonts w:ascii="Times New Roman" w:hAnsi="Times New Roman" w:cs="Times New Roman"/>
          <w:sz w:val="28"/>
          <w:szCs w:val="28"/>
          <w:lang w:val="uk-UA"/>
        </w:rPr>
      </w:pPr>
    </w:p>
    <w:p w:rsidR="00073C0D" w:rsidRPr="0061713B" w:rsidRDefault="00CD7EC9" w:rsidP="00A42209">
      <w:pPr>
        <w:pStyle w:val="a3"/>
        <w:tabs>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Оцінка впливу на сферу інтересів органу місцевого самоврядування</w:t>
      </w:r>
    </w:p>
    <w:tbl>
      <w:tblPr>
        <w:tblStyle w:val="a4"/>
        <w:tblW w:w="0" w:type="auto"/>
        <w:tblInd w:w="-5" w:type="dxa"/>
        <w:tblLayout w:type="fixed"/>
        <w:tblLook w:val="04A0" w:firstRow="1" w:lastRow="0" w:firstColumn="1" w:lastColumn="0" w:noHBand="0" w:noVBand="1"/>
      </w:tblPr>
      <w:tblGrid>
        <w:gridCol w:w="2127"/>
        <w:gridCol w:w="2835"/>
        <w:gridCol w:w="4847"/>
      </w:tblGrid>
      <w:tr w:rsidR="006609B1" w:rsidRPr="0061713B" w:rsidTr="00BD42C4">
        <w:tc>
          <w:tcPr>
            <w:tcW w:w="2127" w:type="dxa"/>
          </w:tcPr>
          <w:p w:rsidR="006708A8" w:rsidRPr="0061713B" w:rsidRDefault="006708A8" w:rsidP="00A42209">
            <w:pPr>
              <w:pStyle w:val="a3"/>
              <w:tabs>
                <w:tab w:val="left" w:pos="851"/>
              </w:tabs>
              <w:spacing w:line="20" w:lineRule="atLeast"/>
              <w:ind w:left="0"/>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Вид альтернативи</w:t>
            </w:r>
          </w:p>
        </w:tc>
        <w:tc>
          <w:tcPr>
            <w:tcW w:w="2659" w:type="dxa"/>
          </w:tcPr>
          <w:p w:rsidR="006708A8" w:rsidRPr="0061713B" w:rsidRDefault="006708A8" w:rsidP="00A42209">
            <w:pPr>
              <w:tabs>
                <w:tab w:val="left" w:pos="851"/>
              </w:tabs>
              <w:spacing w:line="20" w:lineRule="atLeast"/>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Вигоди</w:t>
            </w:r>
          </w:p>
        </w:tc>
        <w:tc>
          <w:tcPr>
            <w:tcW w:w="4847" w:type="dxa"/>
          </w:tcPr>
          <w:p w:rsidR="006708A8" w:rsidRPr="0061713B" w:rsidRDefault="006708A8" w:rsidP="00A42209">
            <w:pPr>
              <w:tabs>
                <w:tab w:val="left" w:pos="851"/>
              </w:tabs>
              <w:spacing w:line="20" w:lineRule="atLeast"/>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Витрати</w:t>
            </w:r>
          </w:p>
        </w:tc>
      </w:tr>
      <w:tr w:rsidR="006609B1" w:rsidRPr="0061713B" w:rsidTr="00BD42C4">
        <w:tc>
          <w:tcPr>
            <w:tcW w:w="2127" w:type="dxa"/>
          </w:tcPr>
          <w:p w:rsidR="006708A8" w:rsidRPr="0061713B" w:rsidRDefault="006708A8"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1</w:t>
            </w:r>
          </w:p>
        </w:tc>
        <w:tc>
          <w:tcPr>
            <w:tcW w:w="2835" w:type="dxa"/>
          </w:tcPr>
          <w:p w:rsidR="006708A8" w:rsidRPr="0061713B" w:rsidRDefault="002A63CE" w:rsidP="00A42209">
            <w:pPr>
              <w:tabs>
                <w:tab w:val="left" w:pos="851"/>
              </w:tabs>
              <w:spacing w:line="20" w:lineRule="atLeast"/>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відсутні</w:t>
            </w:r>
          </w:p>
        </w:tc>
        <w:tc>
          <w:tcPr>
            <w:tcW w:w="4847" w:type="dxa"/>
          </w:tcPr>
          <w:p w:rsidR="006708A8" w:rsidRPr="0061713B" w:rsidRDefault="002A63CE" w:rsidP="002A63CE">
            <w:pPr>
              <w:pStyle w:val="rvps42"/>
              <w:tabs>
                <w:tab w:val="left" w:pos="-113"/>
                <w:tab w:val="left" w:pos="369"/>
              </w:tabs>
              <w:spacing w:before="0" w:beforeAutospacing="0" w:after="0" w:afterAutospacing="0" w:line="20" w:lineRule="atLeast"/>
              <w:jc w:val="both"/>
              <w:rPr>
                <w:sz w:val="28"/>
                <w:szCs w:val="28"/>
                <w:lang w:val="uk-UA"/>
              </w:rPr>
            </w:pPr>
            <w:r>
              <w:rPr>
                <w:sz w:val="28"/>
                <w:szCs w:val="28"/>
                <w:lang w:val="uk-UA"/>
              </w:rPr>
              <w:t>Призведе</w:t>
            </w:r>
            <w:r w:rsidR="00A20782" w:rsidRPr="0061713B">
              <w:rPr>
                <w:sz w:val="28"/>
                <w:szCs w:val="28"/>
                <w:lang w:val="uk-UA"/>
              </w:rPr>
              <w:t xml:space="preserve"> до збільшення випадків порушення норм чинного зак</w:t>
            </w:r>
            <w:r w:rsidR="00FD4221" w:rsidRPr="0061713B">
              <w:rPr>
                <w:sz w:val="28"/>
                <w:szCs w:val="28"/>
                <w:lang w:val="uk-UA"/>
              </w:rPr>
              <w:t>онодавства у сфері благоустрою, </w:t>
            </w:r>
            <w:r w:rsidR="00BE4AFC" w:rsidRPr="0061713B">
              <w:rPr>
                <w:sz w:val="28"/>
                <w:szCs w:val="28"/>
                <w:lang w:val="uk-UA"/>
              </w:rPr>
              <w:t xml:space="preserve">самовільного, </w:t>
            </w:r>
            <w:r w:rsidR="006609B1" w:rsidRPr="0061713B">
              <w:rPr>
                <w:sz w:val="28"/>
                <w:szCs w:val="28"/>
                <w:lang w:val="uk-UA"/>
              </w:rPr>
              <w:t>ха</w:t>
            </w:r>
            <w:r w:rsidR="00CB6882" w:rsidRPr="0061713B">
              <w:rPr>
                <w:sz w:val="28"/>
                <w:szCs w:val="28"/>
                <w:lang w:val="uk-UA"/>
              </w:rPr>
              <w:t>отичного встановлення технічних засобів </w:t>
            </w:r>
            <w:r w:rsidR="006609B1" w:rsidRPr="0061713B">
              <w:rPr>
                <w:sz w:val="28"/>
                <w:szCs w:val="28"/>
                <w:lang w:val="uk-UA"/>
              </w:rPr>
              <w:t>регулювання (організації) дорожнього руху</w:t>
            </w:r>
            <w:r w:rsidR="00FD4221" w:rsidRPr="0061713B">
              <w:rPr>
                <w:lang w:val="ru-RU"/>
              </w:rPr>
              <w:t xml:space="preserve"> </w:t>
            </w:r>
            <w:r w:rsidR="00BD42C4">
              <w:rPr>
                <w:lang w:val="ru-RU"/>
              </w:rPr>
              <w:br/>
            </w:r>
            <w:r w:rsidR="00FD4221" w:rsidRPr="0061713B">
              <w:rPr>
                <w:sz w:val="28"/>
                <w:szCs w:val="28"/>
                <w:lang w:val="uk-UA"/>
              </w:rPr>
              <w:t xml:space="preserve">та малих архітектурних форм некомерційного призначення, </w:t>
            </w:r>
            <w:r>
              <w:rPr>
                <w:sz w:val="28"/>
                <w:szCs w:val="28"/>
                <w:lang w:val="uk-UA"/>
              </w:rPr>
              <w:t>нестиме загрозу</w:t>
            </w:r>
            <w:r w:rsidR="00CB6882" w:rsidRPr="0061713B">
              <w:rPr>
                <w:sz w:val="28"/>
                <w:szCs w:val="28"/>
                <w:lang w:val="uk-UA"/>
              </w:rPr>
              <w:t> безпеці </w:t>
            </w:r>
            <w:r w:rsidR="006609B1" w:rsidRPr="0061713B">
              <w:rPr>
                <w:sz w:val="28"/>
                <w:szCs w:val="28"/>
                <w:lang w:val="uk-UA"/>
              </w:rPr>
              <w:t>дорожнього руху</w:t>
            </w:r>
            <w:r w:rsidR="00ED7E7C" w:rsidRPr="0061713B">
              <w:rPr>
                <w:sz w:val="28"/>
                <w:szCs w:val="28"/>
                <w:lang w:val="uk-UA"/>
              </w:rPr>
              <w:t xml:space="preserve"> </w:t>
            </w:r>
            <w:r w:rsidR="00BD42C4">
              <w:rPr>
                <w:sz w:val="28"/>
                <w:szCs w:val="28"/>
                <w:lang w:val="uk-UA"/>
              </w:rPr>
              <w:br/>
            </w:r>
            <w:r w:rsidR="00ED7E7C" w:rsidRPr="0061713B">
              <w:rPr>
                <w:sz w:val="28"/>
                <w:szCs w:val="28"/>
                <w:lang w:val="uk-UA"/>
              </w:rPr>
              <w:t>та погіршуватиме естетичний вигляд об</w:t>
            </w:r>
            <w:r>
              <w:rPr>
                <w:sz w:val="28"/>
                <w:szCs w:val="28"/>
                <w:lang w:val="uk-UA"/>
              </w:rPr>
              <w:t>’єктів благоустрою, призведе</w:t>
            </w:r>
            <w:r w:rsidR="00ED7E7C" w:rsidRPr="0061713B">
              <w:rPr>
                <w:sz w:val="28"/>
                <w:szCs w:val="28"/>
                <w:lang w:val="uk-UA"/>
              </w:rPr>
              <w:t xml:space="preserve"> до захаращення території міста Харкова самовільно встановленими об’єктами.</w:t>
            </w:r>
          </w:p>
        </w:tc>
      </w:tr>
      <w:tr w:rsidR="006609B1" w:rsidRPr="0061713B" w:rsidTr="00BD42C4">
        <w:tc>
          <w:tcPr>
            <w:tcW w:w="2127" w:type="dxa"/>
          </w:tcPr>
          <w:p w:rsidR="006708A8" w:rsidRPr="0061713B" w:rsidRDefault="006708A8" w:rsidP="00CB6882">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2</w:t>
            </w:r>
          </w:p>
        </w:tc>
        <w:tc>
          <w:tcPr>
            <w:tcW w:w="2835" w:type="dxa"/>
          </w:tcPr>
          <w:p w:rsidR="005B15C9" w:rsidRPr="0061713B" w:rsidRDefault="00A20782" w:rsidP="00ED7E7C">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hAnsi="Times New Roman" w:cs="Times New Roman"/>
                <w:sz w:val="28"/>
                <w:szCs w:val="28"/>
                <w:lang w:val="uk-UA"/>
              </w:rPr>
              <w:t xml:space="preserve">Стимулюватиме та </w:t>
            </w:r>
            <w:r w:rsidR="002A63CE">
              <w:rPr>
                <w:rFonts w:ascii="Times New Roman" w:hAnsi="Times New Roman" w:cs="Times New Roman"/>
                <w:sz w:val="28"/>
                <w:szCs w:val="28"/>
                <w:lang w:val="uk-UA"/>
              </w:rPr>
              <w:t xml:space="preserve">зобов’яже </w:t>
            </w:r>
            <w:r w:rsidRPr="0061713B">
              <w:rPr>
                <w:rFonts w:ascii="Times New Roman" w:hAnsi="Times New Roman" w:cs="Times New Roman"/>
                <w:sz w:val="28"/>
                <w:szCs w:val="28"/>
                <w:lang w:val="uk-UA"/>
              </w:rPr>
              <w:t>суб’єктів господарювання дотримувати</w:t>
            </w:r>
            <w:r w:rsidR="00BD42C4">
              <w:rPr>
                <w:rFonts w:ascii="Times New Roman" w:hAnsi="Times New Roman" w:cs="Times New Roman"/>
                <w:sz w:val="28"/>
                <w:szCs w:val="28"/>
                <w:lang w:val="uk-UA"/>
              </w:rPr>
              <w:t xml:space="preserve">ся вимог </w:t>
            </w:r>
            <w:r w:rsidR="002A63CE">
              <w:rPr>
                <w:rFonts w:ascii="Times New Roman" w:hAnsi="Times New Roman" w:cs="Times New Roman"/>
                <w:sz w:val="28"/>
                <w:szCs w:val="28"/>
                <w:lang w:val="uk-UA"/>
              </w:rPr>
              <w:t xml:space="preserve">законодавства </w:t>
            </w:r>
            <w:r w:rsidR="002A63CE">
              <w:rPr>
                <w:rFonts w:ascii="Times New Roman" w:hAnsi="Times New Roman" w:cs="Times New Roman"/>
                <w:sz w:val="28"/>
                <w:szCs w:val="28"/>
                <w:lang w:val="uk-UA"/>
              </w:rPr>
              <w:lastRenderedPageBreak/>
              <w:t>України у</w:t>
            </w:r>
            <w:r w:rsidRPr="0061713B">
              <w:rPr>
                <w:rFonts w:ascii="Times New Roman" w:hAnsi="Times New Roman" w:cs="Times New Roman"/>
                <w:sz w:val="28"/>
                <w:szCs w:val="28"/>
                <w:lang w:val="uk-UA"/>
              </w:rPr>
              <w:t xml:space="preserve"> сфері благоустрою</w:t>
            </w:r>
            <w:r w:rsidR="006609B1" w:rsidRPr="0061713B">
              <w:rPr>
                <w:rFonts w:ascii="Times New Roman" w:hAnsi="Times New Roman" w:cs="Times New Roman"/>
                <w:sz w:val="28"/>
                <w:szCs w:val="28"/>
                <w:lang w:val="uk-UA"/>
              </w:rPr>
              <w:t xml:space="preserve"> населених пунктів</w:t>
            </w:r>
            <w:r w:rsidRPr="0061713B">
              <w:rPr>
                <w:rFonts w:ascii="Times New Roman" w:hAnsi="Times New Roman" w:cs="Times New Roman"/>
                <w:sz w:val="28"/>
                <w:szCs w:val="28"/>
                <w:lang w:val="uk-UA"/>
              </w:rPr>
              <w:t xml:space="preserve">, сприятиме </w:t>
            </w:r>
            <w:r w:rsidR="006609B1" w:rsidRPr="0061713B">
              <w:rPr>
                <w:rFonts w:ascii="Times New Roman" w:hAnsi="Times New Roman" w:cs="Times New Roman"/>
                <w:sz w:val="28"/>
                <w:szCs w:val="28"/>
                <w:lang w:val="uk-UA"/>
              </w:rPr>
              <w:t xml:space="preserve">забезпеченню </w:t>
            </w:r>
            <w:r w:rsidR="00BE4AFC" w:rsidRPr="0061713B">
              <w:rPr>
                <w:rFonts w:ascii="Times New Roman" w:hAnsi="Times New Roman" w:cs="Times New Roman"/>
                <w:sz w:val="28"/>
                <w:szCs w:val="28"/>
                <w:lang w:val="uk-UA"/>
              </w:rPr>
              <w:t>благоустрою м</w:t>
            </w:r>
            <w:r w:rsidR="00ED7E7C" w:rsidRPr="0061713B">
              <w:rPr>
                <w:rFonts w:ascii="Times New Roman" w:hAnsi="Times New Roman" w:cs="Times New Roman"/>
                <w:sz w:val="28"/>
                <w:szCs w:val="28"/>
                <w:lang w:val="uk-UA"/>
              </w:rPr>
              <w:t>іста</w:t>
            </w:r>
            <w:r w:rsidR="00BE4AFC" w:rsidRPr="0061713B">
              <w:rPr>
                <w:rFonts w:ascii="Times New Roman" w:hAnsi="Times New Roman" w:cs="Times New Roman"/>
                <w:sz w:val="28"/>
                <w:szCs w:val="28"/>
                <w:lang w:val="uk-UA"/>
              </w:rPr>
              <w:t xml:space="preserve"> Харкова, </w:t>
            </w:r>
            <w:r w:rsidR="006609B1" w:rsidRPr="0061713B">
              <w:rPr>
                <w:rFonts w:ascii="Times New Roman" w:hAnsi="Times New Roman" w:cs="Times New Roman"/>
                <w:sz w:val="28"/>
                <w:szCs w:val="28"/>
                <w:lang w:val="uk-UA"/>
              </w:rPr>
              <w:t>безп</w:t>
            </w:r>
            <w:r w:rsidR="00BE4AFC" w:rsidRPr="0061713B">
              <w:rPr>
                <w:rFonts w:ascii="Times New Roman" w:hAnsi="Times New Roman" w:cs="Times New Roman"/>
                <w:sz w:val="28"/>
                <w:szCs w:val="28"/>
                <w:lang w:val="uk-UA"/>
              </w:rPr>
              <w:t>еці</w:t>
            </w:r>
            <w:r w:rsidR="00ED7E7C" w:rsidRPr="0061713B">
              <w:rPr>
                <w:rFonts w:ascii="Times New Roman" w:hAnsi="Times New Roman" w:cs="Times New Roman"/>
                <w:sz w:val="28"/>
                <w:szCs w:val="28"/>
                <w:lang w:val="uk-UA"/>
              </w:rPr>
              <w:t xml:space="preserve"> дорожнього руху, </w:t>
            </w:r>
            <w:r w:rsidR="00E623BF" w:rsidRPr="0061713B">
              <w:rPr>
                <w:rFonts w:ascii="Times New Roman" w:hAnsi="Times New Roman" w:cs="Times New Roman"/>
                <w:sz w:val="28"/>
                <w:szCs w:val="28"/>
                <w:lang w:val="uk-UA"/>
              </w:rPr>
              <w:t>а також</w:t>
            </w:r>
            <w:r w:rsidR="006609B1" w:rsidRPr="0061713B">
              <w:rPr>
                <w:rFonts w:ascii="Times New Roman" w:hAnsi="Times New Roman" w:cs="Times New Roman"/>
                <w:sz w:val="28"/>
                <w:szCs w:val="28"/>
                <w:lang w:val="uk-UA"/>
              </w:rPr>
              <w:t xml:space="preserve"> обліку технічних засобів регулювання (організації) дорожнього руху</w:t>
            </w:r>
            <w:r w:rsidR="00CB6882" w:rsidRPr="0061713B">
              <w:rPr>
                <w:rFonts w:ascii="Times New Roman" w:hAnsi="Times New Roman" w:cs="Times New Roman"/>
                <w:lang w:val="uk-UA"/>
              </w:rPr>
              <w:t xml:space="preserve"> </w:t>
            </w:r>
            <w:r w:rsidR="00CB6882" w:rsidRPr="0061713B">
              <w:rPr>
                <w:rFonts w:ascii="Times New Roman" w:hAnsi="Times New Roman" w:cs="Times New Roman"/>
                <w:sz w:val="28"/>
                <w:szCs w:val="28"/>
                <w:lang w:val="uk-UA"/>
              </w:rPr>
              <w:t>та малих архітектурних форм некомерційного призначення</w:t>
            </w:r>
            <w:r w:rsidR="006609B1" w:rsidRPr="0061713B">
              <w:rPr>
                <w:rFonts w:ascii="Times New Roman" w:hAnsi="Times New Roman" w:cs="Times New Roman"/>
                <w:sz w:val="28"/>
                <w:szCs w:val="28"/>
                <w:lang w:val="uk-UA"/>
              </w:rPr>
              <w:t>.</w:t>
            </w:r>
          </w:p>
        </w:tc>
        <w:tc>
          <w:tcPr>
            <w:tcW w:w="4847" w:type="dxa"/>
          </w:tcPr>
          <w:p w:rsidR="006708A8" w:rsidRPr="0061713B" w:rsidRDefault="00CB6882" w:rsidP="00A42209">
            <w:pPr>
              <w:tabs>
                <w:tab w:val="left" w:pos="-113"/>
                <w:tab w:val="left" w:pos="851"/>
              </w:tabs>
              <w:spacing w:line="20" w:lineRule="atLeast"/>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lastRenderedPageBreak/>
              <w:t>Витрати</w:t>
            </w:r>
            <w:r w:rsidR="002A63CE">
              <w:rPr>
                <w:rFonts w:ascii="Times New Roman" w:eastAsia="Times New Roman" w:hAnsi="Times New Roman" w:cs="Times New Roman"/>
                <w:sz w:val="28"/>
                <w:szCs w:val="28"/>
                <w:lang w:val="uk-UA" w:eastAsia="ru-RU"/>
              </w:rPr>
              <w:t>,</w:t>
            </w:r>
            <w:r w:rsidRPr="0061713B">
              <w:rPr>
                <w:rFonts w:ascii="Times New Roman" w:eastAsia="Times New Roman" w:hAnsi="Times New Roman" w:cs="Times New Roman"/>
                <w:sz w:val="28"/>
                <w:szCs w:val="28"/>
                <w:lang w:val="uk-UA" w:eastAsia="ru-RU"/>
              </w:rPr>
              <w:t> пов’язані з </w:t>
            </w:r>
            <w:r w:rsidR="006609B1" w:rsidRPr="0061713B">
              <w:rPr>
                <w:rFonts w:ascii="Times New Roman" w:eastAsia="Times New Roman" w:hAnsi="Times New Roman" w:cs="Times New Roman"/>
                <w:sz w:val="28"/>
                <w:szCs w:val="28"/>
                <w:lang w:val="uk-UA" w:eastAsia="ru-RU"/>
              </w:rPr>
              <w:t>адміністрування</w:t>
            </w:r>
            <w:r w:rsidR="00BE4AFC" w:rsidRPr="0061713B">
              <w:rPr>
                <w:rFonts w:ascii="Times New Roman" w:eastAsia="Times New Roman" w:hAnsi="Times New Roman" w:cs="Times New Roman"/>
                <w:sz w:val="28"/>
                <w:szCs w:val="28"/>
                <w:lang w:val="uk-UA" w:eastAsia="ru-RU"/>
              </w:rPr>
              <w:t>м</w:t>
            </w:r>
            <w:r w:rsidR="006609B1" w:rsidRPr="0061713B">
              <w:rPr>
                <w:rFonts w:ascii="Times New Roman" w:eastAsia="Times New Roman" w:hAnsi="Times New Roman" w:cs="Times New Roman"/>
                <w:sz w:val="28"/>
                <w:szCs w:val="28"/>
                <w:lang w:val="uk-UA" w:eastAsia="ru-RU"/>
              </w:rPr>
              <w:t xml:space="preserve"> </w:t>
            </w:r>
            <w:r w:rsidR="00C0774E" w:rsidRPr="0061713B">
              <w:rPr>
                <w:rFonts w:ascii="Times New Roman" w:eastAsia="Times New Roman" w:hAnsi="Times New Roman" w:cs="Times New Roman"/>
                <w:sz w:val="28"/>
                <w:szCs w:val="28"/>
                <w:lang w:val="uk-UA" w:eastAsia="ru-RU"/>
              </w:rPr>
              <w:t xml:space="preserve">регуляторного </w:t>
            </w:r>
            <w:proofErr w:type="spellStart"/>
            <w:r w:rsidR="00C0774E" w:rsidRPr="0061713B">
              <w:rPr>
                <w:rFonts w:ascii="Times New Roman" w:eastAsia="Times New Roman" w:hAnsi="Times New Roman" w:cs="Times New Roman"/>
                <w:sz w:val="28"/>
                <w:szCs w:val="28"/>
                <w:lang w:val="uk-UA" w:eastAsia="ru-RU"/>
              </w:rPr>
              <w:t>акта</w:t>
            </w:r>
            <w:proofErr w:type="spellEnd"/>
            <w:r w:rsidR="00C0774E" w:rsidRPr="0061713B">
              <w:rPr>
                <w:rFonts w:ascii="Times New Roman" w:eastAsia="Times New Roman" w:hAnsi="Times New Roman" w:cs="Times New Roman"/>
                <w:sz w:val="28"/>
                <w:szCs w:val="28"/>
                <w:lang w:val="uk-UA" w:eastAsia="ru-RU"/>
              </w:rPr>
              <w:t>.</w:t>
            </w:r>
          </w:p>
        </w:tc>
      </w:tr>
    </w:tbl>
    <w:p w:rsidR="00902265" w:rsidRPr="0061713B" w:rsidRDefault="00902265" w:rsidP="00A42209">
      <w:pPr>
        <w:pStyle w:val="a3"/>
        <w:tabs>
          <w:tab w:val="left" w:pos="851"/>
        </w:tabs>
        <w:spacing w:after="0" w:line="20" w:lineRule="atLeast"/>
        <w:ind w:left="0" w:firstLine="567"/>
        <w:jc w:val="center"/>
        <w:rPr>
          <w:rFonts w:ascii="Times New Roman" w:eastAsia="Times New Roman" w:hAnsi="Times New Roman" w:cs="Times New Roman"/>
          <w:b/>
          <w:sz w:val="28"/>
          <w:szCs w:val="28"/>
          <w:lang w:val="uk-UA" w:eastAsia="ru-RU"/>
        </w:rPr>
      </w:pPr>
    </w:p>
    <w:p w:rsidR="00CD7EC9" w:rsidRPr="0061713B" w:rsidRDefault="00E748D1" w:rsidP="00A42209">
      <w:pPr>
        <w:pStyle w:val="a3"/>
        <w:tabs>
          <w:tab w:val="left" w:pos="851"/>
        </w:tabs>
        <w:spacing w:after="0" w:line="20" w:lineRule="atLeast"/>
        <w:ind w:left="0" w:firstLine="567"/>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Оцінка впливу на сферу інтересів громадян</w:t>
      </w:r>
    </w:p>
    <w:tbl>
      <w:tblPr>
        <w:tblStyle w:val="a4"/>
        <w:tblW w:w="0" w:type="auto"/>
        <w:tblInd w:w="-5" w:type="dxa"/>
        <w:tblLook w:val="04A0" w:firstRow="1" w:lastRow="0" w:firstColumn="1" w:lastColumn="0" w:noHBand="0" w:noVBand="1"/>
      </w:tblPr>
      <w:tblGrid>
        <w:gridCol w:w="2650"/>
        <w:gridCol w:w="3195"/>
        <w:gridCol w:w="3788"/>
      </w:tblGrid>
      <w:tr w:rsidR="008B3947" w:rsidRPr="0061713B" w:rsidTr="009016D8">
        <w:tc>
          <w:tcPr>
            <w:tcW w:w="2694" w:type="dxa"/>
          </w:tcPr>
          <w:p w:rsidR="00E748D1" w:rsidRPr="0061713B" w:rsidRDefault="00E748D1" w:rsidP="00A42209">
            <w:pPr>
              <w:pStyle w:val="a3"/>
              <w:tabs>
                <w:tab w:val="left" w:pos="851"/>
              </w:tabs>
              <w:spacing w:line="20" w:lineRule="atLeast"/>
              <w:ind w:left="0"/>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Вид альтернативи</w:t>
            </w:r>
          </w:p>
        </w:tc>
        <w:tc>
          <w:tcPr>
            <w:tcW w:w="3260" w:type="dxa"/>
          </w:tcPr>
          <w:p w:rsidR="00E748D1" w:rsidRPr="0061713B" w:rsidRDefault="00E748D1" w:rsidP="00A42209">
            <w:pPr>
              <w:tabs>
                <w:tab w:val="left" w:pos="851"/>
              </w:tabs>
              <w:spacing w:line="20" w:lineRule="atLeast"/>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Вигоди</w:t>
            </w:r>
          </w:p>
        </w:tc>
        <w:tc>
          <w:tcPr>
            <w:tcW w:w="3679" w:type="dxa"/>
          </w:tcPr>
          <w:p w:rsidR="00E748D1" w:rsidRPr="0061713B" w:rsidRDefault="00E748D1" w:rsidP="00A42209">
            <w:pPr>
              <w:tabs>
                <w:tab w:val="left" w:pos="851"/>
              </w:tabs>
              <w:spacing w:line="20" w:lineRule="atLeast"/>
              <w:jc w:val="center"/>
              <w:rPr>
                <w:rFonts w:ascii="Times New Roman" w:eastAsia="Times New Roman" w:hAnsi="Times New Roman" w:cs="Times New Roman"/>
                <w:b/>
                <w:sz w:val="28"/>
                <w:szCs w:val="28"/>
                <w:lang w:val="uk-UA" w:eastAsia="ru-RU"/>
              </w:rPr>
            </w:pPr>
            <w:r w:rsidRPr="0061713B">
              <w:rPr>
                <w:rFonts w:ascii="Times New Roman" w:eastAsia="Times New Roman" w:hAnsi="Times New Roman" w:cs="Times New Roman"/>
                <w:b/>
                <w:sz w:val="28"/>
                <w:szCs w:val="28"/>
                <w:lang w:val="uk-UA" w:eastAsia="ru-RU"/>
              </w:rPr>
              <w:t>Витрати</w:t>
            </w:r>
          </w:p>
        </w:tc>
      </w:tr>
      <w:tr w:rsidR="008B3947" w:rsidRPr="0061713B" w:rsidTr="009016D8">
        <w:tc>
          <w:tcPr>
            <w:tcW w:w="2694" w:type="dxa"/>
          </w:tcPr>
          <w:p w:rsidR="00E748D1" w:rsidRPr="0061713B" w:rsidRDefault="00E748D1"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1</w:t>
            </w:r>
          </w:p>
        </w:tc>
        <w:tc>
          <w:tcPr>
            <w:tcW w:w="3260" w:type="dxa"/>
          </w:tcPr>
          <w:p w:rsidR="00E748D1" w:rsidRPr="0061713B" w:rsidRDefault="00E405FD" w:rsidP="00A42209">
            <w:pPr>
              <w:tabs>
                <w:tab w:val="left" w:pos="851"/>
              </w:tabs>
              <w:spacing w:line="20" w:lineRule="atLeast"/>
              <w:jc w:val="center"/>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відсутні</w:t>
            </w:r>
          </w:p>
        </w:tc>
        <w:tc>
          <w:tcPr>
            <w:tcW w:w="3679" w:type="dxa"/>
          </w:tcPr>
          <w:p w:rsidR="00E748D1" w:rsidRPr="0061713B" w:rsidRDefault="00E405FD"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hAnsi="Times New Roman" w:cs="Times New Roman"/>
                <w:sz w:val="28"/>
                <w:szCs w:val="28"/>
                <w:lang w:val="uk-UA"/>
              </w:rPr>
              <w:t>Не вирішить проблемних питань</w:t>
            </w:r>
          </w:p>
        </w:tc>
      </w:tr>
      <w:tr w:rsidR="008B3947" w:rsidRPr="0061713B" w:rsidTr="009016D8">
        <w:tc>
          <w:tcPr>
            <w:tcW w:w="2694" w:type="dxa"/>
          </w:tcPr>
          <w:p w:rsidR="00E748D1" w:rsidRPr="0061713B" w:rsidRDefault="00E748D1"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2</w:t>
            </w:r>
          </w:p>
        </w:tc>
        <w:tc>
          <w:tcPr>
            <w:tcW w:w="3260" w:type="dxa"/>
          </w:tcPr>
          <w:p w:rsidR="00E748D1" w:rsidRPr="0061713B" w:rsidRDefault="00261CA3"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Покращення </w:t>
            </w:r>
            <w:r w:rsidR="006609B1" w:rsidRPr="0061713B">
              <w:rPr>
                <w:rFonts w:ascii="Times New Roman" w:hAnsi="Times New Roman" w:cs="Times New Roman"/>
                <w:sz w:val="28"/>
                <w:szCs w:val="28"/>
                <w:lang w:val="uk-UA"/>
              </w:rPr>
              <w:t xml:space="preserve">стану благоустрою території </w:t>
            </w:r>
            <w:r w:rsidR="00A47624" w:rsidRPr="0061713B">
              <w:rPr>
                <w:rFonts w:ascii="Times New Roman" w:hAnsi="Times New Roman" w:cs="Times New Roman"/>
                <w:sz w:val="28"/>
                <w:szCs w:val="28"/>
                <w:lang w:val="uk-UA"/>
              </w:rPr>
              <w:br/>
            </w:r>
            <w:r w:rsidR="008C7DB0">
              <w:rPr>
                <w:rFonts w:ascii="Times New Roman" w:hAnsi="Times New Roman" w:cs="Times New Roman"/>
                <w:sz w:val="28"/>
                <w:szCs w:val="28"/>
                <w:lang w:val="uk-UA"/>
              </w:rPr>
              <w:t>міста</w:t>
            </w:r>
            <w:r w:rsidR="006609B1" w:rsidRPr="0061713B">
              <w:rPr>
                <w:rFonts w:ascii="Times New Roman" w:hAnsi="Times New Roman" w:cs="Times New Roman"/>
                <w:sz w:val="28"/>
                <w:szCs w:val="28"/>
                <w:lang w:val="uk-UA"/>
              </w:rPr>
              <w:t xml:space="preserve"> Харкова. Формування </w:t>
            </w:r>
            <w:proofErr w:type="spellStart"/>
            <w:r w:rsidR="006609B1" w:rsidRPr="0061713B">
              <w:rPr>
                <w:rFonts w:ascii="Times New Roman" w:hAnsi="Times New Roman" w:cs="Times New Roman"/>
                <w:sz w:val="28"/>
                <w:szCs w:val="28"/>
                <w:lang w:val="uk-UA"/>
              </w:rPr>
              <w:t>вулично</w:t>
            </w:r>
            <w:proofErr w:type="spellEnd"/>
            <w:r w:rsidR="006609B1" w:rsidRPr="0061713B">
              <w:rPr>
                <w:rFonts w:ascii="Times New Roman" w:hAnsi="Times New Roman" w:cs="Times New Roman"/>
                <w:sz w:val="28"/>
                <w:szCs w:val="28"/>
                <w:lang w:val="uk-UA"/>
              </w:rPr>
              <w:t>-дорожньої мережі, забезпечення безпеки дорожнього руху, збереження технічного, естетичного стану, експлуатаційних властивостей технічних засобів регулювання (організації) дорожнього руху</w:t>
            </w:r>
            <w:r w:rsidR="00CB6882" w:rsidRPr="0061713B">
              <w:rPr>
                <w:rFonts w:ascii="Times New Roman" w:hAnsi="Times New Roman" w:cs="Times New Roman"/>
                <w:sz w:val="28"/>
                <w:szCs w:val="28"/>
                <w:lang w:val="uk-UA"/>
              </w:rPr>
              <w:t xml:space="preserve"> та малих архітектурних форм некомерційного призначення</w:t>
            </w:r>
            <w:r w:rsidR="006609B1" w:rsidRPr="0061713B">
              <w:rPr>
                <w:rFonts w:ascii="Times New Roman" w:hAnsi="Times New Roman" w:cs="Times New Roman"/>
                <w:sz w:val="28"/>
                <w:szCs w:val="28"/>
                <w:lang w:val="uk-UA"/>
              </w:rPr>
              <w:t>.</w:t>
            </w:r>
          </w:p>
        </w:tc>
        <w:tc>
          <w:tcPr>
            <w:tcW w:w="3679" w:type="dxa"/>
          </w:tcPr>
          <w:p w:rsidR="00E748D1" w:rsidRPr="0061713B" w:rsidRDefault="00716386" w:rsidP="00A42209">
            <w:pPr>
              <w:tabs>
                <w:tab w:val="left" w:pos="851"/>
              </w:tabs>
              <w:spacing w:line="20" w:lineRule="atLeast"/>
              <w:jc w:val="both"/>
              <w:rPr>
                <w:rFonts w:ascii="Times New Roman" w:eastAsia="Times New Roman" w:hAnsi="Times New Roman" w:cs="Times New Roman"/>
                <w:sz w:val="28"/>
                <w:szCs w:val="28"/>
                <w:lang w:val="uk-UA" w:eastAsia="ru-RU"/>
              </w:rPr>
            </w:pPr>
            <w:r w:rsidRPr="0061713B">
              <w:rPr>
                <w:rFonts w:ascii="Times New Roman" w:hAnsi="Times New Roman" w:cs="Times New Roman"/>
                <w:sz w:val="28"/>
                <w:szCs w:val="28"/>
                <w:lang w:val="uk-UA"/>
              </w:rPr>
              <w:t>Витрати</w:t>
            </w:r>
            <w:r w:rsidR="002A63CE">
              <w:rPr>
                <w:rFonts w:ascii="Times New Roman" w:hAnsi="Times New Roman" w:cs="Times New Roman"/>
                <w:sz w:val="28"/>
                <w:szCs w:val="28"/>
                <w:lang w:val="uk-UA"/>
              </w:rPr>
              <w:t>,</w:t>
            </w:r>
            <w:r w:rsidRPr="0061713B">
              <w:rPr>
                <w:rFonts w:ascii="Times New Roman" w:hAnsi="Times New Roman" w:cs="Times New Roman"/>
                <w:sz w:val="28"/>
                <w:szCs w:val="28"/>
                <w:lang w:val="uk-UA"/>
              </w:rPr>
              <w:t xml:space="preserve"> пов’язані </w:t>
            </w:r>
            <w:r w:rsidR="0061713B">
              <w:rPr>
                <w:rFonts w:ascii="Times New Roman" w:hAnsi="Times New Roman" w:cs="Times New Roman"/>
                <w:sz w:val="28"/>
                <w:szCs w:val="28"/>
                <w:lang w:val="uk-UA"/>
              </w:rPr>
              <w:br/>
            </w:r>
            <w:r w:rsidRPr="0061713B">
              <w:rPr>
                <w:rFonts w:ascii="Times New Roman" w:hAnsi="Times New Roman" w:cs="Times New Roman"/>
                <w:sz w:val="28"/>
                <w:szCs w:val="28"/>
                <w:lang w:val="uk-UA"/>
              </w:rPr>
              <w:t>з проходженням процедури погодження встановлення технічних засобів регулювання (організації)</w:t>
            </w:r>
            <w:r w:rsidR="00852747" w:rsidRPr="0061713B">
              <w:rPr>
                <w:rFonts w:ascii="Times New Roman" w:hAnsi="Times New Roman" w:cs="Times New Roman"/>
                <w:sz w:val="28"/>
                <w:szCs w:val="28"/>
                <w:lang w:val="uk-UA"/>
              </w:rPr>
              <w:t xml:space="preserve"> дорожнього руху</w:t>
            </w:r>
            <w:r w:rsidR="00CB6882" w:rsidRPr="0061713B">
              <w:rPr>
                <w:rFonts w:ascii="Times New Roman" w:hAnsi="Times New Roman" w:cs="Times New Roman"/>
                <w:sz w:val="28"/>
                <w:szCs w:val="28"/>
                <w:lang w:val="uk-UA"/>
              </w:rPr>
              <w:t xml:space="preserve"> та малих архітектурних форм некомерційного призначення</w:t>
            </w:r>
            <w:r w:rsidR="00852747" w:rsidRPr="0061713B">
              <w:rPr>
                <w:rFonts w:ascii="Times New Roman" w:hAnsi="Times New Roman" w:cs="Times New Roman"/>
                <w:sz w:val="28"/>
                <w:szCs w:val="28"/>
                <w:lang w:val="uk-UA"/>
              </w:rPr>
              <w:t>.</w:t>
            </w:r>
            <w:r w:rsidRPr="0061713B">
              <w:rPr>
                <w:rFonts w:ascii="Times New Roman" w:hAnsi="Times New Roman" w:cs="Times New Roman"/>
                <w:sz w:val="28"/>
                <w:szCs w:val="28"/>
                <w:lang w:val="uk-UA"/>
              </w:rPr>
              <w:t xml:space="preserve"> </w:t>
            </w:r>
          </w:p>
        </w:tc>
      </w:tr>
    </w:tbl>
    <w:p w:rsidR="0056223E" w:rsidRPr="0061713B" w:rsidRDefault="0056223E" w:rsidP="00A42209">
      <w:pPr>
        <w:pStyle w:val="rvps5"/>
        <w:tabs>
          <w:tab w:val="left" w:pos="851"/>
        </w:tabs>
        <w:spacing w:before="0" w:beforeAutospacing="0" w:after="0" w:afterAutospacing="0" w:line="20" w:lineRule="atLeast"/>
        <w:ind w:right="-1" w:firstLine="567"/>
        <w:jc w:val="both"/>
        <w:rPr>
          <w:b/>
          <w:sz w:val="28"/>
          <w:szCs w:val="28"/>
          <w:lang w:val="uk-UA"/>
        </w:rPr>
      </w:pPr>
    </w:p>
    <w:p w:rsidR="00C44867" w:rsidRPr="0061713B" w:rsidRDefault="00E405FD" w:rsidP="00A42209">
      <w:pPr>
        <w:pStyle w:val="rvps5"/>
        <w:tabs>
          <w:tab w:val="left" w:pos="851"/>
        </w:tabs>
        <w:spacing w:before="0" w:beforeAutospacing="0" w:after="0" w:afterAutospacing="0" w:line="20" w:lineRule="atLeast"/>
        <w:ind w:right="-1" w:firstLine="567"/>
        <w:jc w:val="center"/>
        <w:rPr>
          <w:b/>
          <w:sz w:val="28"/>
          <w:szCs w:val="28"/>
          <w:lang w:val="uk-UA"/>
        </w:rPr>
      </w:pPr>
      <w:r w:rsidRPr="0061713B">
        <w:rPr>
          <w:b/>
          <w:sz w:val="28"/>
          <w:szCs w:val="28"/>
          <w:lang w:val="uk-UA"/>
        </w:rPr>
        <w:t>Оцінк</w:t>
      </w:r>
      <w:r w:rsidR="002A63CE">
        <w:rPr>
          <w:b/>
          <w:sz w:val="28"/>
          <w:szCs w:val="28"/>
          <w:lang w:val="uk-UA"/>
        </w:rPr>
        <w:t>а впливу на сферу інтересів суб’</w:t>
      </w:r>
      <w:r w:rsidRPr="0061713B">
        <w:rPr>
          <w:b/>
          <w:sz w:val="28"/>
          <w:szCs w:val="28"/>
          <w:lang w:val="uk-UA"/>
        </w:rPr>
        <w:t>єктів господарювання</w:t>
      </w:r>
    </w:p>
    <w:p w:rsidR="00AE1ECD" w:rsidRDefault="00FA31D0" w:rsidP="00A42209">
      <w:pPr>
        <w:pStyle w:val="rvps6"/>
        <w:tabs>
          <w:tab w:val="left" w:pos="851"/>
        </w:tabs>
        <w:spacing w:before="0" w:beforeAutospacing="0" w:after="0" w:afterAutospacing="0" w:line="20" w:lineRule="atLeast"/>
        <w:ind w:firstLine="705"/>
        <w:jc w:val="both"/>
        <w:rPr>
          <w:sz w:val="28"/>
          <w:szCs w:val="28"/>
          <w:lang w:val="uk-UA"/>
        </w:rPr>
      </w:pPr>
      <w:r w:rsidRPr="0061713B">
        <w:rPr>
          <w:sz w:val="28"/>
          <w:szCs w:val="28"/>
          <w:lang w:val="uk-UA"/>
        </w:rPr>
        <w:t xml:space="preserve">Для обрахування показників враховано інформацію </w:t>
      </w:r>
      <w:r w:rsidR="00AE1ECD" w:rsidRPr="0061713B">
        <w:rPr>
          <w:sz w:val="28"/>
          <w:szCs w:val="28"/>
          <w:lang w:val="uk-UA"/>
        </w:rPr>
        <w:t>державної статистичної звітності</w:t>
      </w:r>
      <w:r w:rsidR="00B50EBE" w:rsidRPr="0061713B">
        <w:rPr>
          <w:sz w:val="28"/>
          <w:szCs w:val="28"/>
          <w:lang w:val="uk-UA"/>
        </w:rPr>
        <w:t>, опубліковану на офіційному веб-сайті Г</w:t>
      </w:r>
      <w:r w:rsidR="002A63CE">
        <w:rPr>
          <w:sz w:val="28"/>
          <w:szCs w:val="28"/>
          <w:lang w:val="uk-UA"/>
        </w:rPr>
        <w:t>оловного управління статистики в Харківській області</w:t>
      </w:r>
      <w:r w:rsidR="00AE1ECD" w:rsidRPr="0061713B">
        <w:rPr>
          <w:sz w:val="28"/>
          <w:szCs w:val="28"/>
          <w:lang w:val="uk-UA"/>
        </w:rPr>
        <w:t xml:space="preserve"> за 201</w:t>
      </w:r>
      <w:r w:rsidR="008B3947" w:rsidRPr="0061713B">
        <w:rPr>
          <w:sz w:val="28"/>
          <w:szCs w:val="28"/>
          <w:lang w:val="uk-UA"/>
        </w:rPr>
        <w:t>8</w:t>
      </w:r>
      <w:r w:rsidR="00AE1ECD" w:rsidRPr="0061713B">
        <w:rPr>
          <w:sz w:val="28"/>
          <w:szCs w:val="28"/>
          <w:lang w:val="uk-UA"/>
        </w:rPr>
        <w:t xml:space="preserve"> рік</w:t>
      </w:r>
      <w:r w:rsidR="002A63CE">
        <w:rPr>
          <w:sz w:val="28"/>
          <w:szCs w:val="28"/>
          <w:lang w:val="uk-UA"/>
        </w:rPr>
        <w:t>,</w:t>
      </w:r>
      <w:r w:rsidR="00AE1ECD" w:rsidRPr="0061713B">
        <w:rPr>
          <w:sz w:val="28"/>
          <w:szCs w:val="28"/>
          <w:lang w:val="uk-UA"/>
        </w:rPr>
        <w:t xml:space="preserve"> щодо суб’єктів господарюванн</w:t>
      </w:r>
      <w:r w:rsidR="008C7DB0">
        <w:rPr>
          <w:sz w:val="28"/>
          <w:szCs w:val="28"/>
          <w:lang w:val="uk-UA"/>
        </w:rPr>
        <w:t>я</w:t>
      </w:r>
      <w:r w:rsidR="002A63CE">
        <w:rPr>
          <w:sz w:val="28"/>
          <w:szCs w:val="28"/>
          <w:lang w:val="uk-UA"/>
        </w:rPr>
        <w:t>,</w:t>
      </w:r>
      <w:r w:rsidR="008C7DB0">
        <w:rPr>
          <w:sz w:val="28"/>
          <w:szCs w:val="28"/>
          <w:lang w:val="uk-UA"/>
        </w:rPr>
        <w:t xml:space="preserve"> зареєстрованих на території міста</w:t>
      </w:r>
      <w:r w:rsidR="00AE1ECD" w:rsidRPr="0061713B">
        <w:rPr>
          <w:sz w:val="28"/>
          <w:szCs w:val="28"/>
          <w:lang w:val="uk-UA"/>
        </w:rPr>
        <w:t xml:space="preserve"> Харкова.</w:t>
      </w:r>
    </w:p>
    <w:p w:rsidR="00B16BF8" w:rsidRDefault="00B16BF8" w:rsidP="00A42209">
      <w:pPr>
        <w:pStyle w:val="rvps6"/>
        <w:tabs>
          <w:tab w:val="left" w:pos="851"/>
        </w:tabs>
        <w:spacing w:before="0" w:beforeAutospacing="0" w:after="0" w:afterAutospacing="0" w:line="20" w:lineRule="atLeast"/>
        <w:ind w:firstLine="705"/>
        <w:jc w:val="both"/>
        <w:rPr>
          <w:sz w:val="28"/>
          <w:szCs w:val="28"/>
          <w:lang w:val="uk-UA"/>
        </w:rPr>
      </w:pPr>
    </w:p>
    <w:p w:rsidR="00B16BF8" w:rsidRDefault="00B16BF8" w:rsidP="00A42209">
      <w:pPr>
        <w:pStyle w:val="rvps6"/>
        <w:tabs>
          <w:tab w:val="left" w:pos="851"/>
        </w:tabs>
        <w:spacing w:before="0" w:beforeAutospacing="0" w:after="0" w:afterAutospacing="0" w:line="20" w:lineRule="atLeast"/>
        <w:ind w:firstLine="705"/>
        <w:jc w:val="both"/>
        <w:rPr>
          <w:sz w:val="28"/>
          <w:szCs w:val="28"/>
          <w:lang w:val="uk-UA"/>
        </w:rPr>
      </w:pPr>
    </w:p>
    <w:p w:rsidR="00BD42C4" w:rsidRPr="0061713B" w:rsidRDefault="00BD42C4" w:rsidP="00A42209">
      <w:pPr>
        <w:pStyle w:val="rvps6"/>
        <w:tabs>
          <w:tab w:val="left" w:pos="851"/>
        </w:tabs>
        <w:spacing w:before="0" w:beforeAutospacing="0" w:after="0" w:afterAutospacing="0" w:line="20" w:lineRule="atLeast"/>
        <w:ind w:firstLine="705"/>
        <w:jc w:val="both"/>
        <w:rPr>
          <w:sz w:val="28"/>
          <w:szCs w:val="28"/>
          <w:lang w:val="uk-UA"/>
        </w:rPr>
      </w:pPr>
    </w:p>
    <w:tbl>
      <w:tblPr>
        <w:tblStyle w:val="a4"/>
        <w:tblpPr w:leftFromText="180" w:rightFromText="180" w:vertAnchor="text" w:tblpY="1"/>
        <w:tblOverlap w:val="never"/>
        <w:tblW w:w="0" w:type="auto"/>
        <w:tblLook w:val="04A0" w:firstRow="1" w:lastRow="0" w:firstColumn="1" w:lastColumn="0" w:noHBand="0" w:noVBand="1"/>
      </w:tblPr>
      <w:tblGrid>
        <w:gridCol w:w="4280"/>
        <w:gridCol w:w="1085"/>
        <w:gridCol w:w="1204"/>
        <w:gridCol w:w="1064"/>
        <w:gridCol w:w="1012"/>
        <w:gridCol w:w="983"/>
      </w:tblGrid>
      <w:tr w:rsidR="008B3947" w:rsidRPr="0061713B" w:rsidTr="009016D8">
        <w:tc>
          <w:tcPr>
            <w:tcW w:w="4390" w:type="dxa"/>
          </w:tcPr>
          <w:p w:rsidR="00AE1ECD" w:rsidRPr="0061713B" w:rsidRDefault="00AE1ECD"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lastRenderedPageBreak/>
              <w:t>Показник</w:t>
            </w:r>
          </w:p>
        </w:tc>
        <w:tc>
          <w:tcPr>
            <w:tcW w:w="959" w:type="dxa"/>
          </w:tcPr>
          <w:p w:rsidR="00AE1ECD" w:rsidRPr="0061713B" w:rsidRDefault="00AE1ECD"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Великі</w:t>
            </w:r>
          </w:p>
        </w:tc>
        <w:tc>
          <w:tcPr>
            <w:tcW w:w="1204" w:type="dxa"/>
          </w:tcPr>
          <w:p w:rsidR="00AE1ECD" w:rsidRPr="0061713B" w:rsidRDefault="00AE1ECD"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Середні</w:t>
            </w:r>
          </w:p>
        </w:tc>
        <w:tc>
          <w:tcPr>
            <w:tcW w:w="1075" w:type="dxa"/>
          </w:tcPr>
          <w:p w:rsidR="00AE1ECD" w:rsidRPr="0061713B" w:rsidRDefault="00AE1ECD"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Малі</w:t>
            </w:r>
          </w:p>
        </w:tc>
        <w:tc>
          <w:tcPr>
            <w:tcW w:w="1016" w:type="dxa"/>
          </w:tcPr>
          <w:p w:rsidR="00AE1ECD" w:rsidRPr="0061713B" w:rsidRDefault="00A14644" w:rsidP="00A222D0">
            <w:pPr>
              <w:tabs>
                <w:tab w:val="left" w:pos="851"/>
              </w:tabs>
              <w:spacing w:line="20" w:lineRule="atLeast"/>
              <w:rPr>
                <w:rFonts w:ascii="Times New Roman" w:hAnsi="Times New Roman" w:cs="Times New Roman"/>
                <w:b/>
                <w:sz w:val="28"/>
                <w:szCs w:val="28"/>
                <w:lang w:val="uk-UA"/>
              </w:rPr>
            </w:pPr>
            <w:r w:rsidRPr="0061713B">
              <w:rPr>
                <w:rFonts w:ascii="Times New Roman" w:hAnsi="Times New Roman" w:cs="Times New Roman"/>
                <w:b/>
                <w:sz w:val="28"/>
                <w:szCs w:val="28"/>
                <w:lang w:val="uk-UA"/>
              </w:rPr>
              <w:t>З них мікро</w:t>
            </w:r>
          </w:p>
        </w:tc>
        <w:tc>
          <w:tcPr>
            <w:tcW w:w="984" w:type="dxa"/>
          </w:tcPr>
          <w:p w:rsidR="00AE1ECD" w:rsidRPr="0061713B" w:rsidRDefault="00AE1ECD"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Разом</w:t>
            </w:r>
          </w:p>
        </w:tc>
      </w:tr>
      <w:tr w:rsidR="008B3947" w:rsidRPr="0061713B" w:rsidTr="009016D8">
        <w:tc>
          <w:tcPr>
            <w:tcW w:w="4390" w:type="dxa"/>
          </w:tcPr>
          <w:p w:rsidR="00AE1ECD" w:rsidRPr="0061713B" w:rsidRDefault="002A63CE" w:rsidP="00A42209">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Кількість суб’</w:t>
            </w:r>
            <w:r w:rsidR="009016D8" w:rsidRPr="0061713B">
              <w:rPr>
                <w:rFonts w:ascii="Times New Roman" w:hAnsi="Times New Roman" w:cs="Times New Roman"/>
                <w:sz w:val="28"/>
                <w:szCs w:val="28"/>
                <w:lang w:val="uk-UA"/>
              </w:rPr>
              <w:t xml:space="preserve">єктів господарювання, що </w:t>
            </w:r>
            <w:r w:rsidR="00AE1ECD" w:rsidRPr="0061713B">
              <w:rPr>
                <w:rFonts w:ascii="Times New Roman" w:hAnsi="Times New Roman" w:cs="Times New Roman"/>
                <w:sz w:val="28"/>
                <w:szCs w:val="28"/>
                <w:lang w:val="uk-UA"/>
              </w:rPr>
              <w:t>підпадають під дію регулювання, одиниць</w:t>
            </w:r>
          </w:p>
        </w:tc>
        <w:tc>
          <w:tcPr>
            <w:tcW w:w="959" w:type="dxa"/>
          </w:tcPr>
          <w:p w:rsidR="00AE1ECD" w:rsidRPr="0061713B" w:rsidRDefault="00A14644" w:rsidP="00A42209">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11</w:t>
            </w:r>
          </w:p>
        </w:tc>
        <w:tc>
          <w:tcPr>
            <w:tcW w:w="1204" w:type="dxa"/>
          </w:tcPr>
          <w:p w:rsidR="00AE1ECD" w:rsidRPr="0061713B" w:rsidRDefault="00675499"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825</w:t>
            </w:r>
          </w:p>
        </w:tc>
        <w:tc>
          <w:tcPr>
            <w:tcW w:w="1075" w:type="dxa"/>
          </w:tcPr>
          <w:p w:rsidR="00AE1ECD" w:rsidRPr="0061713B" w:rsidRDefault="00A14644" w:rsidP="00A42209">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17 487</w:t>
            </w:r>
          </w:p>
        </w:tc>
        <w:tc>
          <w:tcPr>
            <w:tcW w:w="1016" w:type="dxa"/>
          </w:tcPr>
          <w:p w:rsidR="00AE1ECD" w:rsidRPr="0061713B" w:rsidRDefault="00675499" w:rsidP="00A42209">
            <w:pPr>
              <w:tabs>
                <w:tab w:val="left" w:pos="851"/>
              </w:tabs>
              <w:spacing w:line="20" w:lineRule="atLeast"/>
              <w:rPr>
                <w:rFonts w:ascii="Times New Roman" w:hAnsi="Times New Roman" w:cs="Times New Roman"/>
                <w:sz w:val="28"/>
                <w:szCs w:val="28"/>
                <w:lang w:val="uk-UA"/>
              </w:rPr>
            </w:pPr>
            <w:r w:rsidRPr="0061713B">
              <w:rPr>
                <w:rFonts w:ascii="Times New Roman" w:hAnsi="Times New Roman" w:cs="Times New Roman"/>
                <w:sz w:val="28"/>
                <w:szCs w:val="28"/>
                <w:lang w:val="uk-UA"/>
              </w:rPr>
              <w:t>14 915</w:t>
            </w:r>
          </w:p>
        </w:tc>
        <w:tc>
          <w:tcPr>
            <w:tcW w:w="984" w:type="dxa"/>
          </w:tcPr>
          <w:p w:rsidR="00AE1ECD" w:rsidRPr="0061713B" w:rsidRDefault="00863508" w:rsidP="00A14644">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18 </w:t>
            </w:r>
            <w:r w:rsidR="00A14644">
              <w:rPr>
                <w:rFonts w:ascii="Times New Roman" w:hAnsi="Times New Roman" w:cs="Times New Roman"/>
                <w:sz w:val="28"/>
                <w:szCs w:val="28"/>
                <w:lang w:val="uk-UA"/>
              </w:rPr>
              <w:t>323</w:t>
            </w:r>
          </w:p>
        </w:tc>
      </w:tr>
      <w:tr w:rsidR="008B3947" w:rsidRPr="0061713B" w:rsidTr="009016D8">
        <w:tc>
          <w:tcPr>
            <w:tcW w:w="4390" w:type="dxa"/>
          </w:tcPr>
          <w:p w:rsidR="00AE1ECD" w:rsidRPr="0061713B" w:rsidRDefault="002A63CE" w:rsidP="00A42209">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Питома вага групи в</w:t>
            </w:r>
            <w:r w:rsidR="00AE1ECD" w:rsidRPr="0061713B">
              <w:rPr>
                <w:rFonts w:ascii="Times New Roman" w:hAnsi="Times New Roman" w:cs="Times New Roman"/>
                <w:sz w:val="28"/>
                <w:szCs w:val="28"/>
                <w:lang w:val="uk-UA"/>
              </w:rPr>
              <w:t xml:space="preserve"> загальній кількості, відсотків</w:t>
            </w:r>
          </w:p>
        </w:tc>
        <w:tc>
          <w:tcPr>
            <w:tcW w:w="959" w:type="dxa"/>
          </w:tcPr>
          <w:p w:rsidR="00AE1ECD" w:rsidRPr="0061713B" w:rsidRDefault="00A14644"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0</w:t>
            </w:r>
            <w:r>
              <w:rPr>
                <w:rFonts w:ascii="Times New Roman" w:hAnsi="Times New Roman" w:cs="Times New Roman"/>
                <w:sz w:val="28"/>
                <w:szCs w:val="28"/>
                <w:lang w:val="uk-UA"/>
              </w:rPr>
              <w:t>,06%</w:t>
            </w:r>
          </w:p>
        </w:tc>
        <w:tc>
          <w:tcPr>
            <w:tcW w:w="1204" w:type="dxa"/>
          </w:tcPr>
          <w:p w:rsidR="00AE1ECD" w:rsidRPr="0061713B" w:rsidRDefault="00863508" w:rsidP="00A42209">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4,5</w:t>
            </w:r>
            <w:r w:rsidR="00322BEE" w:rsidRPr="0061713B">
              <w:rPr>
                <w:rFonts w:ascii="Times New Roman" w:hAnsi="Times New Roman" w:cs="Times New Roman"/>
                <w:sz w:val="28"/>
                <w:szCs w:val="28"/>
                <w:lang w:val="uk-UA"/>
              </w:rPr>
              <w:t xml:space="preserve"> %</w:t>
            </w:r>
          </w:p>
        </w:tc>
        <w:tc>
          <w:tcPr>
            <w:tcW w:w="1075" w:type="dxa"/>
          </w:tcPr>
          <w:p w:rsidR="00AE1ECD" w:rsidRPr="0061713B" w:rsidRDefault="00A14644" w:rsidP="00A14644">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95,4</w:t>
            </w:r>
            <w:r w:rsidR="00322BEE" w:rsidRPr="0061713B">
              <w:rPr>
                <w:rFonts w:ascii="Times New Roman" w:hAnsi="Times New Roman" w:cs="Times New Roman"/>
                <w:sz w:val="28"/>
                <w:szCs w:val="28"/>
                <w:lang w:val="uk-UA"/>
              </w:rPr>
              <w:t xml:space="preserve"> %</w:t>
            </w:r>
          </w:p>
        </w:tc>
        <w:tc>
          <w:tcPr>
            <w:tcW w:w="1016" w:type="dxa"/>
          </w:tcPr>
          <w:p w:rsidR="00AE1ECD" w:rsidRPr="0061713B" w:rsidRDefault="00A14644" w:rsidP="00A42209">
            <w:pPr>
              <w:tabs>
                <w:tab w:val="left" w:pos="851"/>
              </w:tabs>
              <w:spacing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85,3</w:t>
            </w:r>
            <w:r w:rsidR="00322BEE" w:rsidRPr="0061713B">
              <w:rPr>
                <w:rFonts w:ascii="Times New Roman" w:hAnsi="Times New Roman" w:cs="Times New Roman"/>
                <w:sz w:val="28"/>
                <w:szCs w:val="28"/>
                <w:lang w:val="uk-UA"/>
              </w:rPr>
              <w:t xml:space="preserve"> %</w:t>
            </w:r>
          </w:p>
        </w:tc>
        <w:tc>
          <w:tcPr>
            <w:tcW w:w="984" w:type="dxa"/>
          </w:tcPr>
          <w:p w:rsidR="00AE1ECD" w:rsidRPr="0061713B" w:rsidRDefault="00AE1ECD"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100 %</w:t>
            </w:r>
          </w:p>
        </w:tc>
      </w:tr>
    </w:tbl>
    <w:p w:rsidR="00AE1ECD" w:rsidRPr="0061713B" w:rsidRDefault="00AE1ECD" w:rsidP="00A42209">
      <w:pPr>
        <w:tabs>
          <w:tab w:val="left" w:pos="851"/>
        </w:tabs>
        <w:spacing w:after="0" w:line="20" w:lineRule="atLeast"/>
        <w:jc w:val="both"/>
        <w:rPr>
          <w:rFonts w:ascii="Times New Roman" w:hAnsi="Times New Roman" w:cs="Times New Roman"/>
          <w:sz w:val="28"/>
          <w:szCs w:val="28"/>
          <w:lang w:val="uk-UA"/>
        </w:rPr>
      </w:pPr>
    </w:p>
    <w:tbl>
      <w:tblPr>
        <w:tblStyle w:val="a4"/>
        <w:tblW w:w="0" w:type="auto"/>
        <w:tblLook w:val="04A0" w:firstRow="1" w:lastRow="0" w:firstColumn="1" w:lastColumn="0" w:noHBand="0" w:noVBand="1"/>
      </w:tblPr>
      <w:tblGrid>
        <w:gridCol w:w="2621"/>
        <w:gridCol w:w="3414"/>
        <w:gridCol w:w="3593"/>
      </w:tblGrid>
      <w:tr w:rsidR="008B3947" w:rsidRPr="0061713B" w:rsidTr="00CE2219">
        <w:tc>
          <w:tcPr>
            <w:tcW w:w="2621" w:type="dxa"/>
          </w:tcPr>
          <w:p w:rsidR="00FA31D0" w:rsidRPr="0061713B" w:rsidRDefault="00FA31D0"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Вид альтернативи</w:t>
            </w:r>
          </w:p>
        </w:tc>
        <w:tc>
          <w:tcPr>
            <w:tcW w:w="3414" w:type="dxa"/>
          </w:tcPr>
          <w:p w:rsidR="00FA31D0" w:rsidRPr="0061713B" w:rsidRDefault="00FA31D0"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Вигоди</w:t>
            </w:r>
          </w:p>
        </w:tc>
        <w:tc>
          <w:tcPr>
            <w:tcW w:w="3593" w:type="dxa"/>
          </w:tcPr>
          <w:p w:rsidR="00FA31D0" w:rsidRPr="0061713B" w:rsidRDefault="00FA31D0"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Витрати</w:t>
            </w:r>
          </w:p>
        </w:tc>
      </w:tr>
      <w:tr w:rsidR="008B3947" w:rsidRPr="0061713B" w:rsidTr="00CE2219">
        <w:tc>
          <w:tcPr>
            <w:tcW w:w="2621" w:type="dxa"/>
          </w:tcPr>
          <w:p w:rsidR="00FA31D0" w:rsidRPr="0061713B" w:rsidRDefault="00FA31D0"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1</w:t>
            </w:r>
          </w:p>
        </w:tc>
        <w:tc>
          <w:tcPr>
            <w:tcW w:w="3414" w:type="dxa"/>
          </w:tcPr>
          <w:p w:rsidR="00FA31D0" w:rsidRPr="0061713B" w:rsidRDefault="00FA31D0" w:rsidP="00A42209">
            <w:pPr>
              <w:tabs>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відсутні</w:t>
            </w:r>
          </w:p>
        </w:tc>
        <w:tc>
          <w:tcPr>
            <w:tcW w:w="3593" w:type="dxa"/>
          </w:tcPr>
          <w:p w:rsidR="00FA31D0" w:rsidRPr="0061713B" w:rsidRDefault="00003BAE"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Відшкодування збитків, завданих об’єктам </w:t>
            </w:r>
            <w:r w:rsidR="0061713B">
              <w:rPr>
                <w:rFonts w:ascii="Times New Roman" w:hAnsi="Times New Roman" w:cs="Times New Roman"/>
                <w:sz w:val="28"/>
                <w:szCs w:val="28"/>
                <w:lang w:val="uk-UA"/>
              </w:rPr>
              <w:br/>
            </w:r>
            <w:r w:rsidRPr="0061713B">
              <w:rPr>
                <w:rFonts w:ascii="Times New Roman" w:hAnsi="Times New Roman" w:cs="Times New Roman"/>
                <w:sz w:val="28"/>
                <w:szCs w:val="28"/>
                <w:lang w:val="uk-UA"/>
              </w:rPr>
              <w:t xml:space="preserve">та елементам благоустрою </w:t>
            </w:r>
            <w:r w:rsidR="0061713B">
              <w:rPr>
                <w:rFonts w:ascii="Times New Roman" w:hAnsi="Times New Roman" w:cs="Times New Roman"/>
                <w:sz w:val="28"/>
                <w:szCs w:val="28"/>
                <w:lang w:val="uk-UA"/>
              </w:rPr>
              <w:br/>
            </w:r>
            <w:r w:rsidR="002A63CE">
              <w:rPr>
                <w:rFonts w:ascii="Times New Roman" w:hAnsi="Times New Roman" w:cs="Times New Roman"/>
                <w:sz w:val="28"/>
                <w:szCs w:val="28"/>
                <w:lang w:val="uk-UA"/>
              </w:rPr>
              <w:t>в разі порушення законодавства у</w:t>
            </w:r>
            <w:r w:rsidRPr="0061713B">
              <w:rPr>
                <w:rFonts w:ascii="Times New Roman" w:hAnsi="Times New Roman" w:cs="Times New Roman"/>
                <w:sz w:val="28"/>
                <w:szCs w:val="28"/>
                <w:lang w:val="uk-UA"/>
              </w:rPr>
              <w:t xml:space="preserve"> сфері  благоустрою населених пунктів.</w:t>
            </w:r>
          </w:p>
        </w:tc>
      </w:tr>
      <w:tr w:rsidR="00CE2219" w:rsidRPr="0061713B" w:rsidTr="00CE2219">
        <w:tc>
          <w:tcPr>
            <w:tcW w:w="2621" w:type="dxa"/>
          </w:tcPr>
          <w:p w:rsidR="00FA31D0" w:rsidRPr="0061713B" w:rsidRDefault="00FA31D0"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2</w:t>
            </w:r>
          </w:p>
        </w:tc>
        <w:tc>
          <w:tcPr>
            <w:tcW w:w="3414" w:type="dxa"/>
          </w:tcPr>
          <w:p w:rsidR="00D46F86" w:rsidRPr="0061713B" w:rsidRDefault="00D46F86" w:rsidP="00A42209">
            <w:pPr>
              <w:tabs>
                <w:tab w:val="left" w:pos="851"/>
              </w:tabs>
              <w:spacing w:line="20" w:lineRule="atLeast"/>
              <w:jc w:val="both"/>
              <w:rPr>
                <w:rFonts w:ascii="Times New Roman" w:eastAsia="Times New Roman" w:hAnsi="Times New Roman" w:cs="Times New Roman"/>
                <w:sz w:val="28"/>
                <w:szCs w:val="28"/>
                <w:lang w:val="uk-UA" w:eastAsia="ru-RU"/>
              </w:rPr>
            </w:pPr>
            <w:r w:rsidRPr="0061713B">
              <w:rPr>
                <w:rFonts w:ascii="Times New Roman" w:hAnsi="Times New Roman" w:cs="Times New Roman"/>
                <w:sz w:val="28"/>
                <w:szCs w:val="28"/>
                <w:lang w:val="uk-UA"/>
              </w:rPr>
              <w:t xml:space="preserve">Закріплення прозорих вимог </w:t>
            </w:r>
            <w:r w:rsidR="00003BAE" w:rsidRPr="0061713B">
              <w:rPr>
                <w:rFonts w:ascii="Times New Roman" w:hAnsi="Times New Roman" w:cs="Times New Roman"/>
                <w:sz w:val="28"/>
                <w:szCs w:val="28"/>
                <w:lang w:val="uk-UA"/>
              </w:rPr>
              <w:t xml:space="preserve">щодо отримання </w:t>
            </w:r>
            <w:r w:rsidR="00A47624" w:rsidRPr="0061713B">
              <w:rPr>
                <w:rFonts w:ascii="Times New Roman" w:hAnsi="Times New Roman" w:cs="Times New Roman"/>
                <w:sz w:val="28"/>
                <w:szCs w:val="28"/>
                <w:lang w:val="uk-UA"/>
              </w:rPr>
              <w:t>погодження</w:t>
            </w:r>
            <w:r w:rsidR="00003BAE" w:rsidRPr="0061713B">
              <w:rPr>
                <w:rFonts w:ascii="Times New Roman" w:hAnsi="Times New Roman" w:cs="Times New Roman"/>
                <w:sz w:val="28"/>
                <w:szCs w:val="28"/>
                <w:lang w:val="uk-UA"/>
              </w:rPr>
              <w:t xml:space="preserve"> на встановлення технічних засобів регулювання (організації) дорожнього руху</w:t>
            </w:r>
            <w:r w:rsidR="000F0502" w:rsidRPr="0061713B">
              <w:rPr>
                <w:rFonts w:ascii="Times New Roman" w:hAnsi="Times New Roman" w:cs="Times New Roman"/>
              </w:rPr>
              <w:t xml:space="preserve"> </w:t>
            </w:r>
            <w:r w:rsidR="000F0502" w:rsidRPr="0061713B">
              <w:rPr>
                <w:rFonts w:ascii="Times New Roman" w:hAnsi="Times New Roman" w:cs="Times New Roman"/>
                <w:sz w:val="28"/>
                <w:szCs w:val="28"/>
                <w:lang w:val="uk-UA"/>
              </w:rPr>
              <w:t>та малих архітектурних форм некомерційного призначення</w:t>
            </w:r>
            <w:r w:rsidR="00003BAE" w:rsidRPr="0061713B">
              <w:rPr>
                <w:rFonts w:ascii="Times New Roman" w:hAnsi="Times New Roman" w:cs="Times New Roman"/>
                <w:sz w:val="28"/>
                <w:szCs w:val="28"/>
                <w:lang w:val="uk-UA"/>
              </w:rPr>
              <w:t>.</w:t>
            </w:r>
            <w:r w:rsidRPr="0061713B">
              <w:rPr>
                <w:rFonts w:ascii="Times New Roman" w:eastAsia="Times New Roman" w:hAnsi="Times New Roman" w:cs="Times New Roman"/>
                <w:sz w:val="28"/>
                <w:szCs w:val="28"/>
                <w:lang w:val="uk-UA" w:eastAsia="ru-RU"/>
              </w:rPr>
              <w:t xml:space="preserve"> </w:t>
            </w:r>
          </w:p>
          <w:p w:rsidR="00C0774E" w:rsidRPr="0061713B" w:rsidRDefault="00003BAE" w:rsidP="00ED7E7C">
            <w:pPr>
              <w:tabs>
                <w:tab w:val="left" w:pos="851"/>
              </w:tabs>
              <w:spacing w:line="20" w:lineRule="atLeast"/>
              <w:jc w:val="both"/>
              <w:rPr>
                <w:rFonts w:ascii="Times New Roman" w:hAnsi="Times New Roman" w:cs="Times New Roman"/>
                <w:sz w:val="28"/>
                <w:szCs w:val="28"/>
                <w:lang w:val="uk-UA"/>
              </w:rPr>
            </w:pPr>
            <w:r w:rsidRPr="0061713B">
              <w:rPr>
                <w:rFonts w:ascii="Times New Roman" w:eastAsia="Times New Roman" w:hAnsi="Times New Roman" w:cs="Times New Roman"/>
                <w:sz w:val="28"/>
                <w:szCs w:val="28"/>
                <w:lang w:val="uk-UA" w:eastAsia="ru-RU"/>
              </w:rPr>
              <w:t>Досягнення безпечних, економічних</w:t>
            </w:r>
            <w:r w:rsidR="00ED7E7C" w:rsidRPr="0061713B">
              <w:rPr>
                <w:rFonts w:ascii="Times New Roman" w:eastAsia="Times New Roman" w:hAnsi="Times New Roman" w:cs="Times New Roman"/>
                <w:sz w:val="28"/>
                <w:szCs w:val="28"/>
                <w:lang w:val="uk-UA" w:eastAsia="ru-RU"/>
              </w:rPr>
              <w:t xml:space="preserve"> та комфортних умов дорожнього руху </w:t>
            </w:r>
            <w:r w:rsidR="00BD42C4">
              <w:rPr>
                <w:rFonts w:ascii="Times New Roman" w:eastAsia="Times New Roman" w:hAnsi="Times New Roman" w:cs="Times New Roman"/>
                <w:sz w:val="28"/>
                <w:szCs w:val="28"/>
                <w:lang w:val="uk-UA" w:eastAsia="ru-RU"/>
              </w:rPr>
              <w:br/>
            </w:r>
            <w:r w:rsidR="00ED7E7C" w:rsidRPr="0061713B">
              <w:rPr>
                <w:rFonts w:ascii="Times New Roman" w:eastAsia="Times New Roman" w:hAnsi="Times New Roman" w:cs="Times New Roman"/>
                <w:sz w:val="28"/>
                <w:szCs w:val="28"/>
                <w:lang w:val="uk-UA" w:eastAsia="ru-RU"/>
              </w:rPr>
              <w:t xml:space="preserve">та </w:t>
            </w:r>
            <w:r w:rsidR="00ED7E7C" w:rsidRPr="0061713B">
              <w:rPr>
                <w:rFonts w:ascii="Times New Roman" w:hAnsi="Times New Roman" w:cs="Times New Roman"/>
                <w:sz w:val="28"/>
                <w:szCs w:val="28"/>
                <w:lang w:val="uk-UA"/>
              </w:rPr>
              <w:t>естетичного вигляду об’єктів благоустрою.</w:t>
            </w:r>
          </w:p>
        </w:tc>
        <w:tc>
          <w:tcPr>
            <w:tcW w:w="3593" w:type="dxa"/>
          </w:tcPr>
          <w:p w:rsidR="00D46F86" w:rsidRPr="0061713B" w:rsidRDefault="00D46F86"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Обґрунтовані витрати</w:t>
            </w:r>
            <w:r w:rsidR="002A63CE">
              <w:rPr>
                <w:rFonts w:ascii="Times New Roman" w:hAnsi="Times New Roman" w:cs="Times New Roman"/>
                <w:sz w:val="28"/>
                <w:szCs w:val="28"/>
                <w:lang w:val="uk-UA"/>
              </w:rPr>
              <w:t>,</w:t>
            </w:r>
            <w:r w:rsidRPr="0061713B">
              <w:rPr>
                <w:rFonts w:ascii="Times New Roman" w:hAnsi="Times New Roman" w:cs="Times New Roman"/>
                <w:sz w:val="28"/>
                <w:szCs w:val="28"/>
                <w:lang w:val="uk-UA"/>
              </w:rPr>
              <w:t xml:space="preserve"> пов’язані з </w:t>
            </w:r>
            <w:r w:rsidR="00003BAE" w:rsidRPr="0061713B">
              <w:rPr>
                <w:rFonts w:ascii="Times New Roman" w:hAnsi="Times New Roman" w:cs="Times New Roman"/>
                <w:sz w:val="28"/>
                <w:szCs w:val="28"/>
                <w:lang w:val="uk-UA"/>
              </w:rPr>
              <w:t>проходженням процедури погодження встановлення технічних засобів регулювання (організації) дорожнього руху</w:t>
            </w:r>
            <w:r w:rsidR="000F0502" w:rsidRPr="0061713B">
              <w:rPr>
                <w:rFonts w:ascii="Times New Roman" w:hAnsi="Times New Roman" w:cs="Times New Roman"/>
                <w:sz w:val="28"/>
                <w:szCs w:val="28"/>
                <w:lang w:val="uk-UA"/>
              </w:rPr>
              <w:t xml:space="preserve"> та малих архітектурних форм некомерційного призначення.</w:t>
            </w:r>
            <w:r w:rsidR="004E2862" w:rsidRPr="0061713B">
              <w:rPr>
                <w:rFonts w:ascii="Times New Roman" w:hAnsi="Times New Roman" w:cs="Times New Roman"/>
                <w:sz w:val="28"/>
                <w:szCs w:val="28"/>
                <w:lang w:val="uk-UA"/>
              </w:rPr>
              <w:t xml:space="preserve"> </w:t>
            </w:r>
          </w:p>
          <w:p w:rsidR="00632E88" w:rsidRPr="0061713B" w:rsidRDefault="00632E88" w:rsidP="00A42209">
            <w:pPr>
              <w:tabs>
                <w:tab w:val="left" w:pos="851"/>
              </w:tabs>
              <w:spacing w:line="20" w:lineRule="atLeast"/>
              <w:jc w:val="both"/>
              <w:rPr>
                <w:rFonts w:ascii="Times New Roman" w:hAnsi="Times New Roman" w:cs="Times New Roman"/>
                <w:sz w:val="28"/>
                <w:szCs w:val="28"/>
                <w:lang w:val="uk-UA"/>
              </w:rPr>
            </w:pPr>
          </w:p>
        </w:tc>
      </w:tr>
    </w:tbl>
    <w:p w:rsidR="0056223E" w:rsidRPr="0061713B" w:rsidRDefault="0056223E" w:rsidP="00A42209">
      <w:pPr>
        <w:tabs>
          <w:tab w:val="left" w:pos="851"/>
        </w:tabs>
        <w:spacing w:after="0" w:line="20" w:lineRule="atLeast"/>
        <w:ind w:firstLine="567"/>
        <w:jc w:val="both"/>
        <w:rPr>
          <w:rFonts w:ascii="Times New Roman" w:hAnsi="Times New Roman" w:cs="Times New Roman"/>
          <w:sz w:val="28"/>
          <w:szCs w:val="28"/>
          <w:lang w:val="uk-UA"/>
        </w:rPr>
      </w:pPr>
    </w:p>
    <w:p w:rsidR="00F83E2B" w:rsidRPr="0061713B" w:rsidRDefault="006C509E" w:rsidP="00F83E2B">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Розрахунок витрат на виконання вимог регуляторного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для суб’єктів господарювання здійснено згідно з додатком 4 до Методики проведення аналізу впливу регуляторного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(Тест малого підприємництва)</w:t>
      </w:r>
      <w:r w:rsidR="00762DAE">
        <w:rPr>
          <w:rFonts w:ascii="Times New Roman" w:hAnsi="Times New Roman" w:cs="Times New Roman"/>
          <w:sz w:val="28"/>
          <w:szCs w:val="28"/>
          <w:lang w:val="uk-UA"/>
        </w:rPr>
        <w:t>.</w:t>
      </w:r>
    </w:p>
    <w:p w:rsidR="006C509E" w:rsidRPr="0061713B" w:rsidRDefault="006C509E" w:rsidP="00F83E2B">
      <w:pPr>
        <w:tabs>
          <w:tab w:val="left" w:pos="851"/>
        </w:tabs>
        <w:spacing w:after="0" w:line="20" w:lineRule="atLeast"/>
        <w:jc w:val="both"/>
        <w:rPr>
          <w:rFonts w:ascii="Times New Roman" w:hAnsi="Times New Roman" w:cs="Times New Roman"/>
          <w:sz w:val="28"/>
          <w:szCs w:val="28"/>
          <w:lang w:val="uk-UA"/>
        </w:rPr>
      </w:pPr>
    </w:p>
    <w:p w:rsidR="00FA31D0" w:rsidRPr="0061713B" w:rsidRDefault="006A3BE5" w:rsidP="00A42209">
      <w:pPr>
        <w:pStyle w:val="a3"/>
        <w:numPr>
          <w:ilvl w:val="0"/>
          <w:numId w:val="2"/>
        </w:numPr>
        <w:tabs>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Вибір найбільш оптимального альтернативного способу досягнення цілей</w:t>
      </w:r>
    </w:p>
    <w:p w:rsidR="006C509E" w:rsidRPr="0061713B" w:rsidRDefault="006C509E" w:rsidP="00A42209">
      <w:pPr>
        <w:pStyle w:val="rvps2"/>
        <w:shd w:val="clear" w:color="auto" w:fill="FFFFFF"/>
        <w:tabs>
          <w:tab w:val="left" w:pos="426"/>
          <w:tab w:val="left" w:pos="851"/>
          <w:tab w:val="left" w:pos="993"/>
        </w:tabs>
        <w:spacing w:before="0" w:beforeAutospacing="0" w:after="0" w:afterAutospacing="0" w:line="20" w:lineRule="atLeast"/>
        <w:ind w:firstLine="567"/>
        <w:jc w:val="both"/>
        <w:textAlignment w:val="baseline"/>
        <w:rPr>
          <w:sz w:val="28"/>
          <w:szCs w:val="28"/>
          <w:lang w:val="uk-UA"/>
        </w:rPr>
      </w:pPr>
      <w:r w:rsidRPr="0061713B">
        <w:rPr>
          <w:sz w:val="28"/>
          <w:szCs w:val="28"/>
          <w:lang w:val="uk-UA"/>
        </w:rPr>
        <w:t>Здійснити вибір оптимального альтернативного способу з урахуванням системи бальної оцінки ступеня досягнення визначених цілей.</w:t>
      </w:r>
    </w:p>
    <w:p w:rsidR="006C509E" w:rsidRPr="0061713B" w:rsidRDefault="006C509E" w:rsidP="00A42209">
      <w:pPr>
        <w:pStyle w:val="rvps2"/>
        <w:shd w:val="clear" w:color="auto" w:fill="FFFFFF"/>
        <w:tabs>
          <w:tab w:val="left" w:pos="426"/>
          <w:tab w:val="left" w:pos="851"/>
          <w:tab w:val="left" w:pos="993"/>
        </w:tabs>
        <w:spacing w:before="0" w:beforeAutospacing="0" w:after="0" w:afterAutospacing="0" w:line="20" w:lineRule="atLeast"/>
        <w:ind w:firstLine="567"/>
        <w:jc w:val="both"/>
        <w:textAlignment w:val="baseline"/>
        <w:rPr>
          <w:sz w:val="28"/>
          <w:szCs w:val="28"/>
          <w:lang w:val="uk-UA"/>
        </w:rPr>
      </w:pPr>
      <w:bookmarkStart w:id="12" w:name="n153"/>
      <w:bookmarkEnd w:id="12"/>
      <w:r w:rsidRPr="0061713B">
        <w:rPr>
          <w:sz w:val="28"/>
          <w:szCs w:val="28"/>
          <w:lang w:val="uk-UA"/>
        </w:rPr>
        <w:t>Вартість балів визначається за чотирибальною системою оцінки ступеня досягнення визначених цілей, де:</w:t>
      </w:r>
    </w:p>
    <w:p w:rsidR="006C509E" w:rsidRPr="0061713B" w:rsidRDefault="002859E7" w:rsidP="00A42209">
      <w:pPr>
        <w:pStyle w:val="rvps2"/>
        <w:shd w:val="clear" w:color="auto" w:fill="FFFFFF"/>
        <w:tabs>
          <w:tab w:val="left" w:pos="426"/>
          <w:tab w:val="left" w:pos="709"/>
          <w:tab w:val="left" w:pos="851"/>
          <w:tab w:val="left" w:pos="993"/>
        </w:tabs>
        <w:spacing w:before="0" w:beforeAutospacing="0" w:after="0" w:afterAutospacing="0" w:line="20" w:lineRule="atLeast"/>
        <w:ind w:firstLine="567"/>
        <w:jc w:val="both"/>
        <w:textAlignment w:val="baseline"/>
        <w:rPr>
          <w:sz w:val="28"/>
          <w:szCs w:val="28"/>
          <w:lang w:val="uk-UA"/>
        </w:rPr>
      </w:pPr>
      <w:bookmarkStart w:id="13" w:name="n154"/>
      <w:bookmarkEnd w:id="13"/>
      <w:r w:rsidRPr="0061713B">
        <w:rPr>
          <w:sz w:val="28"/>
          <w:szCs w:val="28"/>
          <w:lang w:val="uk-UA"/>
        </w:rPr>
        <w:t>4 </w:t>
      </w:r>
      <w:r w:rsidR="006C509E" w:rsidRPr="0061713B">
        <w:rPr>
          <w:sz w:val="28"/>
          <w:szCs w:val="28"/>
          <w:lang w:val="uk-UA"/>
        </w:rPr>
        <w:t xml:space="preserve">- цілі прийняття регуляторного </w:t>
      </w:r>
      <w:proofErr w:type="spellStart"/>
      <w:r w:rsidR="006C509E" w:rsidRPr="0061713B">
        <w:rPr>
          <w:sz w:val="28"/>
          <w:szCs w:val="28"/>
          <w:lang w:val="uk-UA"/>
        </w:rPr>
        <w:t>акта</w:t>
      </w:r>
      <w:proofErr w:type="spellEnd"/>
      <w:r w:rsidR="006C509E" w:rsidRPr="0061713B">
        <w:rPr>
          <w:sz w:val="28"/>
          <w:szCs w:val="28"/>
          <w:lang w:val="uk-UA"/>
        </w:rPr>
        <w:t xml:space="preserve">, які можуть бути </w:t>
      </w:r>
      <w:r w:rsidR="002A63CE">
        <w:rPr>
          <w:sz w:val="28"/>
          <w:szCs w:val="28"/>
          <w:lang w:val="uk-UA"/>
        </w:rPr>
        <w:t xml:space="preserve">досягнуті повністю </w:t>
      </w:r>
      <w:r w:rsidR="006C509E" w:rsidRPr="0061713B">
        <w:rPr>
          <w:sz w:val="28"/>
          <w:szCs w:val="28"/>
          <w:lang w:val="uk-UA"/>
        </w:rPr>
        <w:t>(проблема більше існувати не буде);</w:t>
      </w:r>
    </w:p>
    <w:p w:rsidR="006C509E" w:rsidRPr="0061713B" w:rsidRDefault="002859E7" w:rsidP="00A42209">
      <w:pPr>
        <w:pStyle w:val="rvps2"/>
        <w:shd w:val="clear" w:color="auto" w:fill="FFFFFF"/>
        <w:tabs>
          <w:tab w:val="left" w:pos="426"/>
          <w:tab w:val="left" w:pos="709"/>
          <w:tab w:val="left" w:pos="851"/>
          <w:tab w:val="left" w:pos="993"/>
        </w:tabs>
        <w:spacing w:before="0" w:beforeAutospacing="0" w:after="0" w:afterAutospacing="0" w:line="20" w:lineRule="atLeast"/>
        <w:ind w:firstLine="567"/>
        <w:jc w:val="both"/>
        <w:textAlignment w:val="baseline"/>
        <w:rPr>
          <w:sz w:val="28"/>
          <w:szCs w:val="28"/>
          <w:lang w:val="uk-UA"/>
        </w:rPr>
      </w:pPr>
      <w:bookmarkStart w:id="14" w:name="n155"/>
      <w:bookmarkEnd w:id="14"/>
      <w:r w:rsidRPr="0061713B">
        <w:rPr>
          <w:sz w:val="28"/>
          <w:szCs w:val="28"/>
          <w:lang w:val="uk-UA"/>
        </w:rPr>
        <w:t>3 - </w:t>
      </w:r>
      <w:r w:rsidR="006C509E" w:rsidRPr="0061713B">
        <w:rPr>
          <w:sz w:val="28"/>
          <w:szCs w:val="28"/>
          <w:lang w:val="uk-UA"/>
        </w:rPr>
        <w:t xml:space="preserve">цілі прийняття регуляторного </w:t>
      </w:r>
      <w:proofErr w:type="spellStart"/>
      <w:r w:rsidR="006C509E" w:rsidRPr="0061713B">
        <w:rPr>
          <w:sz w:val="28"/>
          <w:szCs w:val="28"/>
          <w:lang w:val="uk-UA"/>
        </w:rPr>
        <w:t>акта</w:t>
      </w:r>
      <w:proofErr w:type="spellEnd"/>
      <w:r w:rsidR="006C509E" w:rsidRPr="0061713B">
        <w:rPr>
          <w:sz w:val="28"/>
          <w:szCs w:val="28"/>
          <w:lang w:val="uk-UA"/>
        </w:rPr>
        <w:t>, які мож</w:t>
      </w:r>
      <w:r w:rsidR="002A63CE">
        <w:rPr>
          <w:sz w:val="28"/>
          <w:szCs w:val="28"/>
          <w:lang w:val="uk-UA"/>
        </w:rPr>
        <w:t>уть бути досягнуті майже  повністю</w:t>
      </w:r>
      <w:r w:rsidR="006C509E" w:rsidRPr="0061713B">
        <w:rPr>
          <w:sz w:val="28"/>
          <w:szCs w:val="28"/>
          <w:lang w:val="uk-UA"/>
        </w:rPr>
        <w:t xml:space="preserve"> (усі важливі аспекти проблеми існувати не будуть);</w:t>
      </w:r>
    </w:p>
    <w:p w:rsidR="006C509E" w:rsidRPr="0061713B" w:rsidRDefault="006C509E" w:rsidP="00A42209">
      <w:pPr>
        <w:pStyle w:val="rvps2"/>
        <w:shd w:val="clear" w:color="auto" w:fill="FFFFFF"/>
        <w:tabs>
          <w:tab w:val="left" w:pos="426"/>
          <w:tab w:val="left" w:pos="709"/>
          <w:tab w:val="left" w:pos="851"/>
          <w:tab w:val="left" w:pos="993"/>
        </w:tabs>
        <w:spacing w:before="0" w:beforeAutospacing="0" w:after="0" w:afterAutospacing="0" w:line="20" w:lineRule="atLeast"/>
        <w:ind w:firstLine="567"/>
        <w:jc w:val="both"/>
        <w:textAlignment w:val="baseline"/>
        <w:rPr>
          <w:sz w:val="28"/>
          <w:szCs w:val="28"/>
          <w:lang w:val="uk-UA"/>
        </w:rPr>
      </w:pPr>
      <w:bookmarkStart w:id="15" w:name="n156"/>
      <w:bookmarkEnd w:id="15"/>
      <w:r w:rsidRPr="0061713B">
        <w:rPr>
          <w:sz w:val="28"/>
          <w:szCs w:val="28"/>
          <w:lang w:val="uk-UA"/>
        </w:rPr>
        <w:lastRenderedPageBreak/>
        <w:t xml:space="preserve">2 - цілі прийняття регуляторного </w:t>
      </w:r>
      <w:proofErr w:type="spellStart"/>
      <w:r w:rsidRPr="0061713B">
        <w:rPr>
          <w:sz w:val="28"/>
          <w:szCs w:val="28"/>
          <w:lang w:val="uk-UA"/>
        </w:rPr>
        <w:t>акта</w:t>
      </w:r>
      <w:proofErr w:type="spellEnd"/>
      <w:r w:rsidRPr="0061713B">
        <w:rPr>
          <w:sz w:val="28"/>
          <w:szCs w:val="28"/>
          <w:lang w:val="uk-UA"/>
        </w:rPr>
        <w:t>, які можуть бути досягнуті частково (проблема значно зменшиться, деякі важливі та критичні аспекти проблеми залишаться невирішеними);</w:t>
      </w:r>
    </w:p>
    <w:p w:rsidR="006C509E" w:rsidRDefault="002859E7" w:rsidP="00A42209">
      <w:pPr>
        <w:pStyle w:val="rvps2"/>
        <w:shd w:val="clear" w:color="auto" w:fill="FFFFFF"/>
        <w:tabs>
          <w:tab w:val="left" w:pos="426"/>
          <w:tab w:val="left" w:pos="709"/>
          <w:tab w:val="left" w:pos="851"/>
          <w:tab w:val="left" w:pos="993"/>
        </w:tabs>
        <w:spacing w:before="0" w:beforeAutospacing="0" w:after="0" w:afterAutospacing="0" w:line="20" w:lineRule="atLeast"/>
        <w:ind w:firstLine="567"/>
        <w:jc w:val="both"/>
        <w:textAlignment w:val="baseline"/>
        <w:rPr>
          <w:sz w:val="28"/>
          <w:szCs w:val="28"/>
          <w:lang w:val="uk-UA"/>
        </w:rPr>
      </w:pPr>
      <w:bookmarkStart w:id="16" w:name="n157"/>
      <w:bookmarkEnd w:id="16"/>
      <w:r w:rsidRPr="0061713B">
        <w:rPr>
          <w:sz w:val="28"/>
          <w:szCs w:val="28"/>
          <w:lang w:val="uk-UA"/>
        </w:rPr>
        <w:t>1 - </w:t>
      </w:r>
      <w:r w:rsidR="006C509E" w:rsidRPr="0061713B">
        <w:rPr>
          <w:sz w:val="28"/>
          <w:szCs w:val="28"/>
          <w:lang w:val="uk-UA"/>
        </w:rPr>
        <w:t xml:space="preserve">цілі прийняття регуляторного </w:t>
      </w:r>
      <w:proofErr w:type="spellStart"/>
      <w:r w:rsidR="006C509E" w:rsidRPr="0061713B">
        <w:rPr>
          <w:sz w:val="28"/>
          <w:szCs w:val="28"/>
          <w:lang w:val="uk-UA"/>
        </w:rPr>
        <w:t>акта</w:t>
      </w:r>
      <w:proofErr w:type="spellEnd"/>
      <w:r w:rsidR="006C509E" w:rsidRPr="0061713B">
        <w:rPr>
          <w:sz w:val="28"/>
          <w:szCs w:val="28"/>
          <w:lang w:val="uk-UA"/>
        </w:rPr>
        <w:t>, які не можуть бути досягнуті (проблема продовжує існувати).</w:t>
      </w:r>
    </w:p>
    <w:p w:rsidR="00BD42C4" w:rsidRPr="0061713B" w:rsidRDefault="00BD42C4" w:rsidP="00A42209">
      <w:pPr>
        <w:pStyle w:val="rvps2"/>
        <w:shd w:val="clear" w:color="auto" w:fill="FFFFFF"/>
        <w:tabs>
          <w:tab w:val="left" w:pos="426"/>
          <w:tab w:val="left" w:pos="709"/>
          <w:tab w:val="left" w:pos="851"/>
          <w:tab w:val="left" w:pos="993"/>
        </w:tabs>
        <w:spacing w:before="0" w:beforeAutospacing="0" w:after="0" w:afterAutospacing="0" w:line="20" w:lineRule="atLeast"/>
        <w:ind w:firstLine="567"/>
        <w:jc w:val="both"/>
        <w:textAlignment w:val="baseline"/>
        <w:rPr>
          <w:sz w:val="28"/>
          <w:szCs w:val="28"/>
          <w:lang w:val="uk-UA"/>
        </w:rPr>
      </w:pPr>
    </w:p>
    <w:tbl>
      <w:tblPr>
        <w:tblStyle w:val="a4"/>
        <w:tblW w:w="0" w:type="auto"/>
        <w:tblLook w:val="04A0" w:firstRow="1" w:lastRow="0" w:firstColumn="1" w:lastColumn="0" w:noHBand="0" w:noVBand="1"/>
      </w:tblPr>
      <w:tblGrid>
        <w:gridCol w:w="2547"/>
        <w:gridCol w:w="2977"/>
        <w:gridCol w:w="4104"/>
      </w:tblGrid>
      <w:tr w:rsidR="008B3947" w:rsidRPr="0061713B" w:rsidTr="00032E85">
        <w:tc>
          <w:tcPr>
            <w:tcW w:w="2547" w:type="dxa"/>
          </w:tcPr>
          <w:p w:rsidR="006A3BE5" w:rsidRPr="0061713B" w:rsidRDefault="006A3B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 xml:space="preserve">Рейтинг результативності (досягнення цілей </w:t>
            </w:r>
            <w:r w:rsidR="002859E7" w:rsidRPr="0061713B">
              <w:rPr>
                <w:rFonts w:ascii="Times New Roman" w:hAnsi="Times New Roman" w:cs="Times New Roman"/>
                <w:b/>
                <w:sz w:val="28"/>
                <w:szCs w:val="28"/>
                <w:shd w:val="clear" w:color="auto" w:fill="FFFFFF"/>
                <w:lang w:val="uk-UA"/>
              </w:rPr>
              <w:br/>
            </w:r>
            <w:r w:rsidRPr="0061713B">
              <w:rPr>
                <w:rFonts w:ascii="Times New Roman" w:hAnsi="Times New Roman" w:cs="Times New Roman"/>
                <w:b/>
                <w:sz w:val="28"/>
                <w:szCs w:val="28"/>
                <w:shd w:val="clear" w:color="auto" w:fill="FFFFFF"/>
                <w:lang w:val="uk-UA"/>
              </w:rPr>
              <w:t>під час вирішення проблеми)</w:t>
            </w:r>
          </w:p>
        </w:tc>
        <w:tc>
          <w:tcPr>
            <w:tcW w:w="2977" w:type="dxa"/>
          </w:tcPr>
          <w:p w:rsidR="006A3BE5" w:rsidRPr="0061713B" w:rsidRDefault="006A3B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Бал результативності (за чотирибальною системою оцінки)</w:t>
            </w:r>
          </w:p>
        </w:tc>
        <w:tc>
          <w:tcPr>
            <w:tcW w:w="4104" w:type="dxa"/>
          </w:tcPr>
          <w:p w:rsidR="006A3BE5" w:rsidRPr="0061713B" w:rsidRDefault="006A3B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 xml:space="preserve">Коментарі щодо присвоєння відповідного </w:t>
            </w:r>
            <w:proofErr w:type="spellStart"/>
            <w:r w:rsidRPr="0061713B">
              <w:rPr>
                <w:rFonts w:ascii="Times New Roman" w:hAnsi="Times New Roman" w:cs="Times New Roman"/>
                <w:b/>
                <w:sz w:val="28"/>
                <w:szCs w:val="28"/>
                <w:shd w:val="clear" w:color="auto" w:fill="FFFFFF"/>
                <w:lang w:val="uk-UA"/>
              </w:rPr>
              <w:t>бала</w:t>
            </w:r>
            <w:proofErr w:type="spellEnd"/>
          </w:p>
        </w:tc>
      </w:tr>
      <w:tr w:rsidR="008B3947" w:rsidRPr="00CD18B1" w:rsidTr="00032E85">
        <w:tc>
          <w:tcPr>
            <w:tcW w:w="2547" w:type="dxa"/>
          </w:tcPr>
          <w:p w:rsidR="006A3BE5" w:rsidRPr="0061713B" w:rsidRDefault="0098032F"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2</w:t>
            </w:r>
          </w:p>
        </w:tc>
        <w:tc>
          <w:tcPr>
            <w:tcW w:w="2977" w:type="dxa"/>
          </w:tcPr>
          <w:p w:rsidR="006A3BE5" w:rsidRPr="0061713B" w:rsidRDefault="0098032F" w:rsidP="00A42209">
            <w:pPr>
              <w:tabs>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4</w:t>
            </w:r>
          </w:p>
        </w:tc>
        <w:tc>
          <w:tcPr>
            <w:tcW w:w="4104" w:type="dxa"/>
          </w:tcPr>
          <w:p w:rsidR="006A3BE5" w:rsidRPr="0061713B" w:rsidRDefault="00D46F86" w:rsidP="00ED7E7C">
            <w:pPr>
              <w:tabs>
                <w:tab w:val="left" w:pos="0"/>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Забезпечить формування вимог щодо </w:t>
            </w:r>
            <w:r w:rsidR="00531278" w:rsidRPr="0061713B">
              <w:rPr>
                <w:rFonts w:ascii="Times New Roman" w:hAnsi="Times New Roman" w:cs="Times New Roman"/>
                <w:sz w:val="28"/>
                <w:szCs w:val="28"/>
                <w:lang w:val="uk-UA"/>
              </w:rPr>
              <w:t>встановлення, утримання технічних засобів регулювання (організації</w:t>
            </w:r>
            <w:r w:rsidR="000F0502" w:rsidRPr="0061713B">
              <w:rPr>
                <w:rFonts w:ascii="Times New Roman" w:hAnsi="Times New Roman" w:cs="Times New Roman"/>
                <w:sz w:val="28"/>
                <w:szCs w:val="28"/>
                <w:lang w:val="uk-UA"/>
              </w:rPr>
              <w:t>) дорожнього руху та малих архітектурних форм некомерційного призначення,</w:t>
            </w:r>
            <w:r w:rsidR="00ED7E7C" w:rsidRPr="0061713B">
              <w:rPr>
                <w:rFonts w:ascii="Times New Roman" w:hAnsi="Times New Roman" w:cs="Times New Roman"/>
                <w:sz w:val="28"/>
                <w:szCs w:val="28"/>
                <w:lang w:val="uk-UA"/>
              </w:rPr>
              <w:t xml:space="preserve"> </w:t>
            </w:r>
            <w:r w:rsidR="0061713B">
              <w:rPr>
                <w:rFonts w:ascii="Times New Roman" w:hAnsi="Times New Roman" w:cs="Times New Roman"/>
                <w:sz w:val="28"/>
                <w:szCs w:val="28"/>
                <w:lang w:val="uk-UA"/>
              </w:rPr>
              <w:br/>
            </w:r>
            <w:r w:rsidR="00C6384F" w:rsidRPr="0061713B">
              <w:rPr>
                <w:rFonts w:ascii="Times New Roman" w:hAnsi="Times New Roman" w:cs="Times New Roman"/>
                <w:sz w:val="28"/>
                <w:szCs w:val="28"/>
                <w:lang w:val="uk-UA"/>
              </w:rPr>
              <w:t>а також</w:t>
            </w:r>
            <w:r w:rsidR="00531278" w:rsidRPr="0061713B">
              <w:rPr>
                <w:rFonts w:ascii="Times New Roman" w:hAnsi="Times New Roman" w:cs="Times New Roman"/>
                <w:sz w:val="28"/>
                <w:szCs w:val="28"/>
                <w:lang w:val="uk-UA"/>
              </w:rPr>
              <w:t xml:space="preserve"> закріплення прозорої процедури погодження </w:t>
            </w:r>
            <w:r w:rsidR="0061713B">
              <w:rPr>
                <w:rFonts w:ascii="Times New Roman" w:hAnsi="Times New Roman" w:cs="Times New Roman"/>
                <w:sz w:val="28"/>
                <w:szCs w:val="28"/>
                <w:lang w:val="uk-UA"/>
              </w:rPr>
              <w:br/>
            </w:r>
            <w:r w:rsidR="00531278" w:rsidRPr="0061713B">
              <w:rPr>
                <w:rFonts w:ascii="Times New Roman" w:hAnsi="Times New Roman" w:cs="Times New Roman"/>
                <w:sz w:val="28"/>
                <w:szCs w:val="28"/>
                <w:lang w:val="uk-UA"/>
              </w:rPr>
              <w:t>їх встановлення.</w:t>
            </w:r>
          </w:p>
        </w:tc>
      </w:tr>
      <w:tr w:rsidR="006A3BE5" w:rsidRPr="0061713B" w:rsidTr="00032E85">
        <w:tc>
          <w:tcPr>
            <w:tcW w:w="2547" w:type="dxa"/>
          </w:tcPr>
          <w:p w:rsidR="006A3BE5" w:rsidRPr="0061713B" w:rsidRDefault="0098032F"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1</w:t>
            </w:r>
          </w:p>
        </w:tc>
        <w:tc>
          <w:tcPr>
            <w:tcW w:w="2977" w:type="dxa"/>
          </w:tcPr>
          <w:p w:rsidR="006A3BE5" w:rsidRPr="0061713B" w:rsidRDefault="0098032F" w:rsidP="00A42209">
            <w:pPr>
              <w:tabs>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lang w:val="uk-UA"/>
              </w:rPr>
              <w:t>1</w:t>
            </w:r>
          </w:p>
        </w:tc>
        <w:tc>
          <w:tcPr>
            <w:tcW w:w="4104" w:type="dxa"/>
          </w:tcPr>
          <w:p w:rsidR="006A3BE5" w:rsidRPr="0061713B" w:rsidRDefault="00176D84"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Не забезпечить досягнення </w:t>
            </w:r>
            <w:r w:rsidR="00531278" w:rsidRPr="0061713B">
              <w:rPr>
                <w:rFonts w:ascii="Times New Roman" w:hAnsi="Times New Roman" w:cs="Times New Roman"/>
                <w:sz w:val="28"/>
                <w:szCs w:val="28"/>
                <w:lang w:val="uk-UA"/>
              </w:rPr>
              <w:t>поставлених цілей.</w:t>
            </w:r>
          </w:p>
        </w:tc>
      </w:tr>
    </w:tbl>
    <w:p w:rsidR="0036310E" w:rsidRPr="0061713B" w:rsidRDefault="0036310E" w:rsidP="00A42209">
      <w:pPr>
        <w:tabs>
          <w:tab w:val="left" w:pos="851"/>
        </w:tabs>
        <w:spacing w:after="0" w:line="20" w:lineRule="atLeast"/>
        <w:ind w:firstLine="567"/>
        <w:jc w:val="both"/>
        <w:rPr>
          <w:rFonts w:ascii="Times New Roman" w:hAnsi="Times New Roman" w:cs="Times New Roman"/>
          <w:sz w:val="28"/>
          <w:szCs w:val="28"/>
          <w:lang w:val="uk-UA"/>
        </w:rPr>
      </w:pPr>
    </w:p>
    <w:tbl>
      <w:tblPr>
        <w:tblStyle w:val="a4"/>
        <w:tblW w:w="0" w:type="auto"/>
        <w:tblLayout w:type="fixed"/>
        <w:tblLook w:val="04A0" w:firstRow="1" w:lastRow="0" w:firstColumn="1" w:lastColumn="0" w:noHBand="0" w:noVBand="1"/>
      </w:tblPr>
      <w:tblGrid>
        <w:gridCol w:w="2547"/>
        <w:gridCol w:w="2236"/>
        <w:gridCol w:w="2204"/>
        <w:gridCol w:w="2641"/>
      </w:tblGrid>
      <w:tr w:rsidR="008B3947" w:rsidRPr="0061713B" w:rsidTr="009016D8">
        <w:tc>
          <w:tcPr>
            <w:tcW w:w="2547" w:type="dxa"/>
          </w:tcPr>
          <w:p w:rsidR="006A3BE5" w:rsidRPr="0061713B" w:rsidRDefault="006A3B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Рейтинг результативності</w:t>
            </w:r>
          </w:p>
        </w:tc>
        <w:tc>
          <w:tcPr>
            <w:tcW w:w="2236" w:type="dxa"/>
          </w:tcPr>
          <w:p w:rsidR="006A3BE5" w:rsidRPr="0061713B" w:rsidRDefault="00BA5A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 xml:space="preserve">Вигоди </w:t>
            </w:r>
            <w:r w:rsidR="006A3BE5" w:rsidRPr="0061713B">
              <w:rPr>
                <w:rFonts w:ascii="Times New Roman" w:hAnsi="Times New Roman" w:cs="Times New Roman"/>
                <w:b/>
                <w:sz w:val="28"/>
                <w:szCs w:val="28"/>
                <w:shd w:val="clear" w:color="auto" w:fill="FFFFFF"/>
                <w:lang w:val="uk-UA"/>
              </w:rPr>
              <w:t>(підсумок)</w:t>
            </w:r>
          </w:p>
        </w:tc>
        <w:tc>
          <w:tcPr>
            <w:tcW w:w="2204" w:type="dxa"/>
          </w:tcPr>
          <w:p w:rsidR="006A3BE5" w:rsidRPr="0061713B" w:rsidRDefault="006A3B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Витрати (підсумок)</w:t>
            </w:r>
          </w:p>
        </w:tc>
        <w:tc>
          <w:tcPr>
            <w:tcW w:w="2641" w:type="dxa"/>
          </w:tcPr>
          <w:p w:rsidR="006A3BE5" w:rsidRPr="0061713B" w:rsidRDefault="006A3B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Обґрунтування відповідного місця альтернативи у рейтингу</w:t>
            </w:r>
          </w:p>
        </w:tc>
      </w:tr>
      <w:tr w:rsidR="008B3947" w:rsidRPr="00CD18B1" w:rsidTr="009016D8">
        <w:tc>
          <w:tcPr>
            <w:tcW w:w="2547" w:type="dxa"/>
          </w:tcPr>
          <w:p w:rsidR="006A3BE5" w:rsidRPr="0061713B" w:rsidRDefault="0098032F"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2</w:t>
            </w:r>
          </w:p>
        </w:tc>
        <w:tc>
          <w:tcPr>
            <w:tcW w:w="2236" w:type="dxa"/>
          </w:tcPr>
          <w:p w:rsidR="006A3BE5" w:rsidRPr="0061713B" w:rsidRDefault="0098032F" w:rsidP="002A63CE">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Встановлення </w:t>
            </w:r>
            <w:r w:rsidR="002859E7" w:rsidRPr="0061713B">
              <w:rPr>
                <w:rFonts w:ascii="Times New Roman" w:hAnsi="Times New Roman" w:cs="Times New Roman"/>
                <w:sz w:val="28"/>
                <w:szCs w:val="28"/>
                <w:lang w:val="uk-UA"/>
              </w:rPr>
              <w:br/>
            </w:r>
            <w:r w:rsidRPr="0061713B">
              <w:rPr>
                <w:rFonts w:ascii="Times New Roman" w:hAnsi="Times New Roman" w:cs="Times New Roman"/>
                <w:sz w:val="28"/>
                <w:szCs w:val="28"/>
                <w:lang w:val="uk-UA"/>
              </w:rPr>
              <w:t>для суб</w:t>
            </w:r>
            <w:r w:rsidR="002A63CE">
              <w:rPr>
                <w:rFonts w:ascii="Times New Roman" w:hAnsi="Times New Roman" w:cs="Times New Roman"/>
                <w:sz w:val="28"/>
                <w:szCs w:val="28"/>
                <w:lang w:val="uk-UA"/>
              </w:rPr>
              <w:t>’</w:t>
            </w:r>
            <w:r w:rsidRPr="0061713B">
              <w:rPr>
                <w:rFonts w:ascii="Times New Roman" w:hAnsi="Times New Roman" w:cs="Times New Roman"/>
                <w:sz w:val="28"/>
                <w:szCs w:val="28"/>
                <w:lang w:val="uk-UA"/>
              </w:rPr>
              <w:t xml:space="preserve">єктів господарювання </w:t>
            </w:r>
            <w:r w:rsidR="00D46F86" w:rsidRPr="0061713B">
              <w:rPr>
                <w:rFonts w:ascii="Times New Roman" w:hAnsi="Times New Roman" w:cs="Times New Roman"/>
                <w:sz w:val="28"/>
                <w:szCs w:val="28"/>
                <w:lang w:val="uk-UA"/>
              </w:rPr>
              <w:t>єдиних</w:t>
            </w:r>
            <w:r w:rsidR="009A0AC8" w:rsidRPr="0061713B">
              <w:rPr>
                <w:rFonts w:ascii="Times New Roman" w:hAnsi="Times New Roman" w:cs="Times New Roman"/>
                <w:sz w:val="28"/>
                <w:szCs w:val="28"/>
                <w:lang w:val="uk-UA"/>
              </w:rPr>
              <w:t xml:space="preserve"> чітк</w:t>
            </w:r>
            <w:r w:rsidR="00D46F86" w:rsidRPr="0061713B">
              <w:rPr>
                <w:rFonts w:ascii="Times New Roman" w:hAnsi="Times New Roman" w:cs="Times New Roman"/>
                <w:sz w:val="28"/>
                <w:szCs w:val="28"/>
                <w:lang w:val="uk-UA"/>
              </w:rPr>
              <w:t>их</w:t>
            </w:r>
            <w:r w:rsidR="009A0AC8" w:rsidRPr="0061713B">
              <w:rPr>
                <w:rFonts w:ascii="Times New Roman" w:hAnsi="Times New Roman" w:cs="Times New Roman"/>
                <w:sz w:val="28"/>
                <w:szCs w:val="28"/>
                <w:lang w:val="uk-UA"/>
              </w:rPr>
              <w:t xml:space="preserve"> </w:t>
            </w:r>
            <w:r w:rsidR="00D46F86" w:rsidRPr="0061713B">
              <w:rPr>
                <w:rFonts w:ascii="Times New Roman" w:hAnsi="Times New Roman" w:cs="Times New Roman"/>
                <w:sz w:val="28"/>
                <w:szCs w:val="28"/>
                <w:lang w:val="uk-UA"/>
              </w:rPr>
              <w:t xml:space="preserve">вимог щодо </w:t>
            </w:r>
            <w:r w:rsidR="00DA2547" w:rsidRPr="0061713B">
              <w:rPr>
                <w:rFonts w:ascii="Times New Roman" w:hAnsi="Times New Roman" w:cs="Times New Roman"/>
                <w:sz w:val="28"/>
                <w:szCs w:val="28"/>
                <w:lang w:val="uk-UA"/>
              </w:rPr>
              <w:t>встановлення</w:t>
            </w:r>
            <w:r w:rsidR="00842173" w:rsidRPr="0061713B">
              <w:rPr>
                <w:rFonts w:ascii="Times New Roman" w:hAnsi="Times New Roman" w:cs="Times New Roman"/>
                <w:sz w:val="28"/>
                <w:szCs w:val="28"/>
                <w:lang w:val="uk-UA"/>
              </w:rPr>
              <w:t>,</w:t>
            </w:r>
            <w:r w:rsidR="00DA2547" w:rsidRPr="0061713B">
              <w:rPr>
                <w:rFonts w:ascii="Times New Roman" w:hAnsi="Times New Roman" w:cs="Times New Roman"/>
                <w:sz w:val="28"/>
                <w:szCs w:val="28"/>
                <w:lang w:val="uk-UA"/>
              </w:rPr>
              <w:t xml:space="preserve"> утримання технічних засобів регулювання (організації) дорожнього руху</w:t>
            </w:r>
            <w:r w:rsidR="000F0502" w:rsidRPr="0061713B">
              <w:rPr>
                <w:rFonts w:ascii="Times New Roman" w:hAnsi="Times New Roman" w:cs="Times New Roman"/>
                <w:lang w:val="uk-UA"/>
              </w:rPr>
              <w:t xml:space="preserve"> </w:t>
            </w:r>
            <w:r w:rsidR="000F0502" w:rsidRPr="0061713B">
              <w:rPr>
                <w:rFonts w:ascii="Times New Roman" w:hAnsi="Times New Roman" w:cs="Times New Roman"/>
                <w:sz w:val="28"/>
                <w:szCs w:val="28"/>
                <w:lang w:val="uk-UA"/>
              </w:rPr>
              <w:t>та малих архітектурних форм некомерційного призначення,</w:t>
            </w:r>
            <w:r w:rsidR="00DA2547" w:rsidRPr="0061713B">
              <w:rPr>
                <w:rFonts w:ascii="Times New Roman" w:hAnsi="Times New Roman" w:cs="Times New Roman"/>
                <w:sz w:val="28"/>
                <w:szCs w:val="28"/>
                <w:lang w:val="uk-UA"/>
              </w:rPr>
              <w:t xml:space="preserve"> </w:t>
            </w:r>
            <w:r w:rsidR="00842173" w:rsidRPr="0061713B">
              <w:rPr>
                <w:rFonts w:ascii="Times New Roman" w:hAnsi="Times New Roman" w:cs="Times New Roman"/>
                <w:sz w:val="28"/>
                <w:szCs w:val="28"/>
                <w:lang w:val="uk-UA"/>
              </w:rPr>
              <w:t xml:space="preserve">а також </w:t>
            </w:r>
            <w:r w:rsidR="00DA2547" w:rsidRPr="0061713B">
              <w:rPr>
                <w:rFonts w:ascii="Times New Roman" w:hAnsi="Times New Roman" w:cs="Times New Roman"/>
                <w:sz w:val="28"/>
                <w:szCs w:val="28"/>
                <w:lang w:val="uk-UA"/>
              </w:rPr>
              <w:t xml:space="preserve">прозорої процедури отримання </w:t>
            </w:r>
            <w:r w:rsidR="00DA2547" w:rsidRPr="0061713B">
              <w:rPr>
                <w:rFonts w:ascii="Times New Roman" w:hAnsi="Times New Roman" w:cs="Times New Roman"/>
                <w:sz w:val="28"/>
                <w:szCs w:val="28"/>
                <w:lang w:val="uk-UA"/>
              </w:rPr>
              <w:lastRenderedPageBreak/>
              <w:t>погодження на їх встановлення.</w:t>
            </w:r>
          </w:p>
        </w:tc>
        <w:tc>
          <w:tcPr>
            <w:tcW w:w="2204" w:type="dxa"/>
          </w:tcPr>
          <w:p w:rsidR="006A3BE5" w:rsidRPr="0061713B" w:rsidRDefault="00962342"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lastRenderedPageBreak/>
              <w:t>Органи місцевого самоврядування не нестимуть ніяких додаткових витрат. Ви</w:t>
            </w:r>
            <w:r w:rsidR="002A63CE">
              <w:rPr>
                <w:rFonts w:ascii="Times New Roman" w:hAnsi="Times New Roman" w:cs="Times New Roman"/>
                <w:sz w:val="28"/>
                <w:szCs w:val="28"/>
                <w:lang w:val="uk-UA"/>
              </w:rPr>
              <w:t>трати суб’єктів господарювання –</w:t>
            </w:r>
            <w:r w:rsidRPr="0061713B">
              <w:rPr>
                <w:rFonts w:ascii="Times New Roman" w:hAnsi="Times New Roman" w:cs="Times New Roman"/>
                <w:sz w:val="28"/>
                <w:szCs w:val="28"/>
                <w:lang w:val="uk-UA"/>
              </w:rPr>
              <w:t xml:space="preserve"> </w:t>
            </w:r>
            <w:r w:rsidR="00DA2547" w:rsidRPr="0061713B">
              <w:rPr>
                <w:rFonts w:ascii="Times New Roman" w:hAnsi="Times New Roman" w:cs="Times New Roman"/>
                <w:sz w:val="28"/>
                <w:szCs w:val="28"/>
                <w:lang w:val="uk-UA"/>
              </w:rPr>
              <w:t>кошти на реалізацію процедури погодження встановлення технічних засобів регулювання (організації) дорожнього руху</w:t>
            </w:r>
            <w:r w:rsidR="000F0502" w:rsidRPr="0061713B">
              <w:rPr>
                <w:rFonts w:ascii="Times New Roman" w:hAnsi="Times New Roman" w:cs="Times New Roman"/>
                <w:sz w:val="28"/>
                <w:szCs w:val="28"/>
                <w:lang w:val="uk-UA"/>
              </w:rPr>
              <w:t xml:space="preserve"> та малих </w:t>
            </w:r>
            <w:r w:rsidR="000F0502" w:rsidRPr="0061713B">
              <w:rPr>
                <w:rFonts w:ascii="Times New Roman" w:hAnsi="Times New Roman" w:cs="Times New Roman"/>
                <w:sz w:val="28"/>
                <w:szCs w:val="28"/>
                <w:lang w:val="uk-UA"/>
              </w:rPr>
              <w:lastRenderedPageBreak/>
              <w:t>архітектурних форм некомерційного призначення</w:t>
            </w:r>
            <w:r w:rsidR="00DA2547" w:rsidRPr="0061713B">
              <w:rPr>
                <w:rFonts w:ascii="Times New Roman" w:hAnsi="Times New Roman" w:cs="Times New Roman"/>
                <w:sz w:val="28"/>
                <w:szCs w:val="28"/>
                <w:lang w:val="uk-UA"/>
              </w:rPr>
              <w:t>.</w:t>
            </w:r>
          </w:p>
        </w:tc>
        <w:tc>
          <w:tcPr>
            <w:tcW w:w="2641" w:type="dxa"/>
          </w:tcPr>
          <w:p w:rsidR="006A3BE5" w:rsidRPr="0061713B" w:rsidRDefault="00962342"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lastRenderedPageBreak/>
              <w:t>У разі прийняття проекту рішення зад</w:t>
            </w:r>
            <w:r w:rsidR="00AB36BF" w:rsidRPr="0061713B">
              <w:rPr>
                <w:rFonts w:ascii="Times New Roman" w:hAnsi="Times New Roman" w:cs="Times New Roman"/>
                <w:sz w:val="28"/>
                <w:szCs w:val="28"/>
                <w:lang w:val="uk-UA"/>
              </w:rPr>
              <w:t>екларовані цілі будуть досягнуті</w:t>
            </w:r>
            <w:r w:rsidR="00CA54B5" w:rsidRPr="0061713B">
              <w:rPr>
                <w:rFonts w:ascii="Times New Roman" w:hAnsi="Times New Roman" w:cs="Times New Roman"/>
                <w:sz w:val="28"/>
                <w:szCs w:val="28"/>
                <w:lang w:val="uk-UA"/>
              </w:rPr>
              <w:t xml:space="preserve"> повною мірою, буде запроваджено </w:t>
            </w:r>
            <w:r w:rsidR="00DA2547" w:rsidRPr="0061713B">
              <w:rPr>
                <w:rFonts w:ascii="Times New Roman" w:hAnsi="Times New Roman" w:cs="Times New Roman"/>
                <w:sz w:val="28"/>
                <w:szCs w:val="28"/>
                <w:lang w:val="uk-UA"/>
              </w:rPr>
              <w:t xml:space="preserve">єдиний підхід </w:t>
            </w:r>
            <w:r w:rsidR="0061713B">
              <w:rPr>
                <w:rFonts w:ascii="Times New Roman" w:hAnsi="Times New Roman" w:cs="Times New Roman"/>
                <w:sz w:val="28"/>
                <w:szCs w:val="28"/>
                <w:lang w:val="uk-UA"/>
              </w:rPr>
              <w:br/>
            </w:r>
            <w:r w:rsidR="00DA2547" w:rsidRPr="0061713B">
              <w:rPr>
                <w:rFonts w:ascii="Times New Roman" w:hAnsi="Times New Roman" w:cs="Times New Roman"/>
                <w:sz w:val="28"/>
                <w:szCs w:val="28"/>
                <w:lang w:val="uk-UA"/>
              </w:rPr>
              <w:t xml:space="preserve">та вимоги </w:t>
            </w:r>
            <w:r w:rsidR="0061713B">
              <w:rPr>
                <w:rFonts w:ascii="Times New Roman" w:hAnsi="Times New Roman" w:cs="Times New Roman"/>
                <w:sz w:val="28"/>
                <w:szCs w:val="28"/>
                <w:lang w:val="uk-UA"/>
              </w:rPr>
              <w:br/>
            </w:r>
            <w:r w:rsidR="00DA2547" w:rsidRPr="0061713B">
              <w:rPr>
                <w:rFonts w:ascii="Times New Roman" w:hAnsi="Times New Roman" w:cs="Times New Roman"/>
                <w:sz w:val="28"/>
                <w:szCs w:val="28"/>
                <w:lang w:val="uk-UA"/>
              </w:rPr>
              <w:t>до встановлення, утримання технічних засобів регулювання (організації) дорожнього руху</w:t>
            </w:r>
            <w:r w:rsidR="00AC4DC6" w:rsidRPr="0061713B">
              <w:rPr>
                <w:rFonts w:ascii="Times New Roman" w:hAnsi="Times New Roman" w:cs="Times New Roman"/>
                <w:sz w:val="28"/>
                <w:szCs w:val="28"/>
                <w:lang w:val="uk-UA"/>
              </w:rPr>
              <w:t xml:space="preserve"> </w:t>
            </w:r>
            <w:r w:rsidR="0061713B">
              <w:rPr>
                <w:rFonts w:ascii="Times New Roman" w:hAnsi="Times New Roman" w:cs="Times New Roman"/>
                <w:sz w:val="28"/>
                <w:szCs w:val="28"/>
                <w:lang w:val="uk-UA"/>
              </w:rPr>
              <w:br/>
            </w:r>
            <w:r w:rsidR="00AC4DC6" w:rsidRPr="0061713B">
              <w:rPr>
                <w:rFonts w:ascii="Times New Roman" w:hAnsi="Times New Roman" w:cs="Times New Roman"/>
                <w:sz w:val="28"/>
                <w:szCs w:val="28"/>
                <w:lang w:val="uk-UA"/>
              </w:rPr>
              <w:t>та малих архітектурних форм некомерційного призначення</w:t>
            </w:r>
            <w:r w:rsidR="00DA2547" w:rsidRPr="0061713B">
              <w:rPr>
                <w:rFonts w:ascii="Times New Roman" w:hAnsi="Times New Roman" w:cs="Times New Roman"/>
                <w:sz w:val="28"/>
                <w:szCs w:val="28"/>
                <w:lang w:val="uk-UA"/>
              </w:rPr>
              <w:t>.</w:t>
            </w:r>
          </w:p>
        </w:tc>
      </w:tr>
      <w:tr w:rsidR="006A3BE5" w:rsidRPr="0061713B" w:rsidTr="009016D8">
        <w:tc>
          <w:tcPr>
            <w:tcW w:w="2547" w:type="dxa"/>
          </w:tcPr>
          <w:p w:rsidR="006A3BE5" w:rsidRPr="0061713B" w:rsidRDefault="0098032F"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lastRenderedPageBreak/>
              <w:t>Альтернатива 1</w:t>
            </w:r>
          </w:p>
        </w:tc>
        <w:tc>
          <w:tcPr>
            <w:tcW w:w="2236" w:type="dxa"/>
          </w:tcPr>
          <w:p w:rsidR="006A3BE5" w:rsidRPr="0061713B" w:rsidRDefault="0098032F"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Позитивні </w:t>
            </w:r>
            <w:r w:rsidR="004732D0" w:rsidRPr="0061713B">
              <w:rPr>
                <w:rFonts w:ascii="Times New Roman" w:hAnsi="Times New Roman" w:cs="Times New Roman"/>
                <w:sz w:val="28"/>
                <w:szCs w:val="28"/>
                <w:lang w:val="uk-UA"/>
              </w:rPr>
              <w:t>наслідки</w:t>
            </w:r>
            <w:r w:rsidRPr="0061713B">
              <w:rPr>
                <w:rFonts w:ascii="Times New Roman" w:hAnsi="Times New Roman" w:cs="Times New Roman"/>
                <w:sz w:val="28"/>
                <w:szCs w:val="28"/>
                <w:lang w:val="uk-UA"/>
              </w:rPr>
              <w:t xml:space="preserve"> для органів місцевого самоврядування, громадян </w:t>
            </w:r>
            <w:r w:rsidR="002859E7" w:rsidRPr="0061713B">
              <w:rPr>
                <w:rFonts w:ascii="Times New Roman" w:hAnsi="Times New Roman" w:cs="Times New Roman"/>
                <w:sz w:val="28"/>
                <w:szCs w:val="28"/>
                <w:lang w:val="uk-UA"/>
              </w:rPr>
              <w:br/>
            </w:r>
            <w:r w:rsidRPr="0061713B">
              <w:rPr>
                <w:rFonts w:ascii="Times New Roman" w:hAnsi="Times New Roman" w:cs="Times New Roman"/>
                <w:sz w:val="28"/>
                <w:szCs w:val="28"/>
                <w:lang w:val="uk-UA"/>
              </w:rPr>
              <w:t>та суб’єктів господарювання відсутні</w:t>
            </w:r>
            <w:r w:rsidR="00DA2547" w:rsidRPr="0061713B">
              <w:rPr>
                <w:rFonts w:ascii="Times New Roman" w:hAnsi="Times New Roman" w:cs="Times New Roman"/>
                <w:sz w:val="28"/>
                <w:szCs w:val="28"/>
                <w:lang w:val="uk-UA"/>
              </w:rPr>
              <w:t>.</w:t>
            </w:r>
          </w:p>
        </w:tc>
        <w:tc>
          <w:tcPr>
            <w:tcW w:w="2204" w:type="dxa"/>
          </w:tcPr>
          <w:p w:rsidR="00962730" w:rsidRPr="0061713B" w:rsidRDefault="00962342"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Продовжать існувати негативні обставини для ор</w:t>
            </w:r>
            <w:r w:rsidR="004732D0" w:rsidRPr="0061713B">
              <w:rPr>
                <w:rFonts w:ascii="Times New Roman" w:hAnsi="Times New Roman" w:cs="Times New Roman"/>
                <w:sz w:val="28"/>
                <w:szCs w:val="28"/>
                <w:lang w:val="uk-UA"/>
              </w:rPr>
              <w:t>ганів місцевого самоврядування</w:t>
            </w:r>
            <w:r w:rsidR="00962730" w:rsidRPr="0061713B">
              <w:rPr>
                <w:rFonts w:ascii="Times New Roman" w:hAnsi="Times New Roman" w:cs="Times New Roman"/>
                <w:sz w:val="28"/>
                <w:szCs w:val="28"/>
                <w:lang w:val="uk-UA"/>
              </w:rPr>
              <w:t xml:space="preserve"> та територіальної громади.</w:t>
            </w:r>
          </w:p>
          <w:p w:rsidR="006A3BE5" w:rsidRPr="0061713B" w:rsidRDefault="00962342" w:rsidP="00A42209">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Витрати для громадян </w:t>
            </w:r>
            <w:r w:rsidR="002859E7" w:rsidRPr="0061713B">
              <w:rPr>
                <w:rFonts w:ascii="Times New Roman" w:hAnsi="Times New Roman" w:cs="Times New Roman"/>
                <w:sz w:val="28"/>
                <w:szCs w:val="28"/>
                <w:lang w:val="uk-UA"/>
              </w:rPr>
              <w:br/>
            </w:r>
            <w:r w:rsidRPr="0061713B">
              <w:rPr>
                <w:rFonts w:ascii="Times New Roman" w:hAnsi="Times New Roman" w:cs="Times New Roman"/>
                <w:sz w:val="28"/>
                <w:szCs w:val="28"/>
                <w:lang w:val="uk-UA"/>
              </w:rPr>
              <w:t>та суб’єктів господарювання відсутні</w:t>
            </w:r>
            <w:r w:rsidR="00DA2547" w:rsidRPr="0061713B">
              <w:rPr>
                <w:rFonts w:ascii="Times New Roman" w:hAnsi="Times New Roman" w:cs="Times New Roman"/>
                <w:sz w:val="28"/>
                <w:szCs w:val="28"/>
                <w:lang w:val="uk-UA"/>
              </w:rPr>
              <w:t>.</w:t>
            </w:r>
          </w:p>
        </w:tc>
        <w:tc>
          <w:tcPr>
            <w:tcW w:w="2641" w:type="dxa"/>
          </w:tcPr>
          <w:p w:rsidR="006A3BE5" w:rsidRPr="0061713B" w:rsidRDefault="00962342" w:rsidP="002A63CE">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У разі залишення </w:t>
            </w:r>
            <w:r w:rsidR="002A63CE">
              <w:rPr>
                <w:rFonts w:ascii="Times New Roman" w:hAnsi="Times New Roman" w:cs="Times New Roman"/>
                <w:sz w:val="28"/>
                <w:szCs w:val="28"/>
                <w:lang w:val="uk-UA"/>
              </w:rPr>
              <w:t>нагальної</w:t>
            </w:r>
            <w:r w:rsidRPr="0061713B">
              <w:rPr>
                <w:rFonts w:ascii="Times New Roman" w:hAnsi="Times New Roman" w:cs="Times New Roman"/>
                <w:sz w:val="28"/>
                <w:szCs w:val="28"/>
                <w:lang w:val="uk-UA"/>
              </w:rPr>
              <w:t xml:space="preserve"> ситуації </w:t>
            </w:r>
            <w:r w:rsidR="002859E7" w:rsidRPr="0061713B">
              <w:rPr>
                <w:rFonts w:ascii="Times New Roman" w:hAnsi="Times New Roman" w:cs="Times New Roman"/>
                <w:sz w:val="28"/>
                <w:szCs w:val="28"/>
                <w:lang w:val="uk-UA"/>
              </w:rPr>
              <w:br/>
            </w:r>
            <w:r w:rsidRPr="0061713B">
              <w:rPr>
                <w:rFonts w:ascii="Times New Roman" w:hAnsi="Times New Roman" w:cs="Times New Roman"/>
                <w:sz w:val="28"/>
                <w:szCs w:val="28"/>
                <w:lang w:val="uk-UA"/>
              </w:rPr>
              <w:t>проблема існувати</w:t>
            </w:r>
            <w:r w:rsidR="002A63CE">
              <w:rPr>
                <w:rFonts w:ascii="Times New Roman" w:hAnsi="Times New Roman" w:cs="Times New Roman"/>
                <w:sz w:val="28"/>
                <w:szCs w:val="28"/>
                <w:lang w:val="uk-UA"/>
              </w:rPr>
              <w:t>ме</w:t>
            </w:r>
            <w:r w:rsidRPr="0061713B">
              <w:rPr>
                <w:rFonts w:ascii="Times New Roman" w:hAnsi="Times New Roman" w:cs="Times New Roman"/>
                <w:sz w:val="28"/>
                <w:szCs w:val="28"/>
                <w:lang w:val="uk-UA"/>
              </w:rPr>
              <w:t xml:space="preserve">, </w:t>
            </w:r>
            <w:r w:rsidR="002859E7" w:rsidRPr="0061713B">
              <w:rPr>
                <w:rFonts w:ascii="Times New Roman" w:hAnsi="Times New Roman" w:cs="Times New Roman"/>
                <w:sz w:val="28"/>
                <w:szCs w:val="28"/>
                <w:lang w:val="uk-UA"/>
              </w:rPr>
              <w:br/>
            </w:r>
            <w:r w:rsidRPr="0061713B">
              <w:rPr>
                <w:rFonts w:ascii="Times New Roman" w:hAnsi="Times New Roman" w:cs="Times New Roman"/>
                <w:sz w:val="28"/>
                <w:szCs w:val="28"/>
                <w:lang w:val="uk-UA"/>
              </w:rPr>
              <w:t>що не забезпечить досягнення поставлен</w:t>
            </w:r>
            <w:r w:rsidR="00DA2547" w:rsidRPr="0061713B">
              <w:rPr>
                <w:rFonts w:ascii="Times New Roman" w:hAnsi="Times New Roman" w:cs="Times New Roman"/>
                <w:sz w:val="28"/>
                <w:szCs w:val="28"/>
                <w:lang w:val="uk-UA"/>
              </w:rPr>
              <w:t>их цілей.</w:t>
            </w:r>
          </w:p>
        </w:tc>
      </w:tr>
    </w:tbl>
    <w:p w:rsidR="00BD42C4" w:rsidRPr="0061713B" w:rsidRDefault="00BD42C4" w:rsidP="00A42209">
      <w:pPr>
        <w:tabs>
          <w:tab w:val="left" w:pos="851"/>
        </w:tabs>
        <w:spacing w:after="0" w:line="20" w:lineRule="atLeast"/>
        <w:ind w:firstLine="567"/>
        <w:jc w:val="both"/>
        <w:rPr>
          <w:rFonts w:ascii="Times New Roman" w:hAnsi="Times New Roman" w:cs="Times New Roman"/>
          <w:sz w:val="28"/>
          <w:szCs w:val="28"/>
          <w:lang w:val="uk-UA"/>
        </w:rPr>
      </w:pPr>
    </w:p>
    <w:tbl>
      <w:tblPr>
        <w:tblStyle w:val="a4"/>
        <w:tblW w:w="0" w:type="auto"/>
        <w:tblLook w:val="04A0" w:firstRow="1" w:lastRow="0" w:firstColumn="1" w:lastColumn="0" w:noHBand="0" w:noVBand="1"/>
      </w:tblPr>
      <w:tblGrid>
        <w:gridCol w:w="2503"/>
        <w:gridCol w:w="3699"/>
        <w:gridCol w:w="3426"/>
      </w:tblGrid>
      <w:tr w:rsidR="008B3947" w:rsidRPr="0061713B" w:rsidTr="003615F6">
        <w:tc>
          <w:tcPr>
            <w:tcW w:w="2503" w:type="dxa"/>
          </w:tcPr>
          <w:p w:rsidR="006A3BE5" w:rsidRPr="0061713B" w:rsidRDefault="006A3BE5" w:rsidP="00A42209">
            <w:pPr>
              <w:tabs>
                <w:tab w:val="left" w:pos="851"/>
              </w:tabs>
              <w:spacing w:line="20" w:lineRule="atLeast"/>
              <w:ind w:firstLine="567"/>
              <w:rPr>
                <w:rFonts w:ascii="Times New Roman" w:hAnsi="Times New Roman" w:cs="Times New Roman"/>
                <w:b/>
                <w:sz w:val="28"/>
                <w:szCs w:val="28"/>
                <w:lang w:val="uk-UA"/>
              </w:rPr>
            </w:pPr>
            <w:r w:rsidRPr="0061713B">
              <w:rPr>
                <w:rFonts w:ascii="Times New Roman" w:hAnsi="Times New Roman" w:cs="Times New Roman"/>
                <w:b/>
                <w:sz w:val="28"/>
                <w:szCs w:val="28"/>
                <w:lang w:val="uk-UA"/>
              </w:rPr>
              <w:t>Рейтинг</w:t>
            </w:r>
          </w:p>
        </w:tc>
        <w:tc>
          <w:tcPr>
            <w:tcW w:w="3699" w:type="dxa"/>
          </w:tcPr>
          <w:p w:rsidR="006A3BE5" w:rsidRPr="0061713B" w:rsidRDefault="009016D8"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 xml:space="preserve">Аргументи щодо переваги обраної </w:t>
            </w:r>
            <w:r w:rsidR="006A3BE5" w:rsidRPr="0061713B">
              <w:rPr>
                <w:rFonts w:ascii="Times New Roman" w:hAnsi="Times New Roman" w:cs="Times New Roman"/>
                <w:b/>
                <w:sz w:val="28"/>
                <w:szCs w:val="28"/>
                <w:shd w:val="clear" w:color="auto" w:fill="FFFFFF"/>
                <w:lang w:val="uk-UA"/>
              </w:rPr>
              <w:t xml:space="preserve">альтернативи/причини відмови </w:t>
            </w:r>
            <w:r w:rsidR="002859E7" w:rsidRPr="0061713B">
              <w:rPr>
                <w:rFonts w:ascii="Times New Roman" w:hAnsi="Times New Roman" w:cs="Times New Roman"/>
                <w:b/>
                <w:sz w:val="28"/>
                <w:szCs w:val="28"/>
                <w:shd w:val="clear" w:color="auto" w:fill="FFFFFF"/>
                <w:lang w:val="uk-UA"/>
              </w:rPr>
              <w:br/>
            </w:r>
            <w:r w:rsidR="006A3BE5" w:rsidRPr="0061713B">
              <w:rPr>
                <w:rFonts w:ascii="Times New Roman" w:hAnsi="Times New Roman" w:cs="Times New Roman"/>
                <w:b/>
                <w:sz w:val="28"/>
                <w:szCs w:val="28"/>
                <w:shd w:val="clear" w:color="auto" w:fill="FFFFFF"/>
                <w:lang w:val="uk-UA"/>
              </w:rPr>
              <w:t>від альтернативи</w:t>
            </w:r>
          </w:p>
        </w:tc>
        <w:tc>
          <w:tcPr>
            <w:tcW w:w="3426" w:type="dxa"/>
          </w:tcPr>
          <w:p w:rsidR="006A3BE5" w:rsidRPr="0061713B" w:rsidRDefault="006A3BE5" w:rsidP="00A42209">
            <w:pPr>
              <w:tabs>
                <w:tab w:val="left" w:pos="851"/>
              </w:tabs>
              <w:spacing w:line="20" w:lineRule="atLeast"/>
              <w:jc w:val="center"/>
              <w:rPr>
                <w:rFonts w:ascii="Times New Roman" w:hAnsi="Times New Roman" w:cs="Times New Roman"/>
                <w:b/>
                <w:sz w:val="28"/>
                <w:szCs w:val="28"/>
                <w:lang w:val="uk-UA"/>
              </w:rPr>
            </w:pPr>
            <w:r w:rsidRPr="0061713B">
              <w:rPr>
                <w:rFonts w:ascii="Times New Roman" w:hAnsi="Times New Roman" w:cs="Times New Roman"/>
                <w:b/>
                <w:sz w:val="28"/>
                <w:szCs w:val="28"/>
                <w:shd w:val="clear" w:color="auto" w:fill="FFFFFF"/>
                <w:lang w:val="uk-UA"/>
              </w:rPr>
              <w:t xml:space="preserve">Оцінка ризику зовнішніх чинників на дію запропонованого регуляторного </w:t>
            </w:r>
            <w:proofErr w:type="spellStart"/>
            <w:r w:rsidRPr="0061713B">
              <w:rPr>
                <w:rFonts w:ascii="Times New Roman" w:hAnsi="Times New Roman" w:cs="Times New Roman"/>
                <w:b/>
                <w:sz w:val="28"/>
                <w:szCs w:val="28"/>
                <w:shd w:val="clear" w:color="auto" w:fill="FFFFFF"/>
                <w:lang w:val="uk-UA"/>
              </w:rPr>
              <w:t>акта</w:t>
            </w:r>
            <w:proofErr w:type="spellEnd"/>
          </w:p>
        </w:tc>
      </w:tr>
      <w:tr w:rsidR="008B3947" w:rsidRPr="0061713B" w:rsidTr="003615F6">
        <w:tc>
          <w:tcPr>
            <w:tcW w:w="2503" w:type="dxa"/>
          </w:tcPr>
          <w:p w:rsidR="006A3BE5" w:rsidRPr="0061713B" w:rsidRDefault="00C44A27"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2</w:t>
            </w:r>
          </w:p>
        </w:tc>
        <w:tc>
          <w:tcPr>
            <w:tcW w:w="3699" w:type="dxa"/>
          </w:tcPr>
          <w:p w:rsidR="006A3BE5" w:rsidRPr="0061713B" w:rsidRDefault="00C44A27" w:rsidP="002A63CE">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Прийняття </w:t>
            </w:r>
            <w:proofErr w:type="spellStart"/>
            <w:r w:rsidRPr="0061713B">
              <w:rPr>
                <w:rFonts w:ascii="Times New Roman" w:hAnsi="Times New Roman" w:cs="Times New Roman"/>
                <w:sz w:val="28"/>
                <w:szCs w:val="28"/>
                <w:lang w:val="uk-UA"/>
              </w:rPr>
              <w:t>акта</w:t>
            </w:r>
            <w:proofErr w:type="spellEnd"/>
            <w:r w:rsidR="002A63CE">
              <w:rPr>
                <w:rFonts w:ascii="Times New Roman" w:hAnsi="Times New Roman" w:cs="Times New Roman"/>
                <w:sz w:val="28"/>
                <w:szCs w:val="28"/>
                <w:lang w:val="uk-UA"/>
              </w:rPr>
              <w:t xml:space="preserve"> повністю </w:t>
            </w:r>
            <w:r w:rsidRPr="0061713B">
              <w:rPr>
                <w:rFonts w:ascii="Times New Roman" w:hAnsi="Times New Roman" w:cs="Times New Roman"/>
                <w:sz w:val="28"/>
                <w:szCs w:val="28"/>
                <w:lang w:val="uk-UA"/>
              </w:rPr>
              <w:t xml:space="preserve">забезпечить </w:t>
            </w:r>
            <w:r w:rsidR="002A63CE">
              <w:rPr>
                <w:rFonts w:ascii="Times New Roman" w:hAnsi="Times New Roman" w:cs="Times New Roman"/>
                <w:sz w:val="28"/>
                <w:szCs w:val="28"/>
                <w:lang w:val="uk-UA"/>
              </w:rPr>
              <w:t>досягнення задекларованих цілей.</w:t>
            </w:r>
          </w:p>
        </w:tc>
        <w:tc>
          <w:tcPr>
            <w:tcW w:w="3426" w:type="dxa"/>
          </w:tcPr>
          <w:p w:rsidR="006A3BE5" w:rsidRPr="0061713B" w:rsidRDefault="000C1158" w:rsidP="002A63CE">
            <w:pPr>
              <w:tabs>
                <w:tab w:val="left" w:pos="851"/>
              </w:tabs>
              <w:spacing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Упродовж деякого часу </w:t>
            </w:r>
            <w:r w:rsidR="002859E7" w:rsidRPr="0061713B">
              <w:rPr>
                <w:rFonts w:ascii="Times New Roman" w:hAnsi="Times New Roman" w:cs="Times New Roman"/>
                <w:sz w:val="28"/>
                <w:szCs w:val="28"/>
                <w:lang w:val="uk-UA"/>
              </w:rPr>
              <w:br/>
            </w:r>
            <w:r w:rsidR="004F0BAE" w:rsidRPr="0061713B">
              <w:rPr>
                <w:rFonts w:ascii="Times New Roman" w:hAnsi="Times New Roman" w:cs="Times New Roman"/>
                <w:sz w:val="28"/>
                <w:szCs w:val="28"/>
                <w:lang w:val="uk-UA"/>
              </w:rPr>
              <w:t>на дію</w:t>
            </w:r>
            <w:r w:rsidRPr="0061713B">
              <w:rPr>
                <w:rFonts w:ascii="Times New Roman" w:hAnsi="Times New Roman" w:cs="Times New Roman"/>
                <w:sz w:val="28"/>
                <w:szCs w:val="28"/>
                <w:lang w:val="uk-UA"/>
              </w:rPr>
              <w:t xml:space="preserve"> регуляторного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може впливати низька обізн</w:t>
            </w:r>
            <w:r w:rsidR="00AB36BF" w:rsidRPr="0061713B">
              <w:rPr>
                <w:rFonts w:ascii="Times New Roman" w:hAnsi="Times New Roman" w:cs="Times New Roman"/>
                <w:sz w:val="28"/>
                <w:szCs w:val="28"/>
                <w:lang w:val="uk-UA"/>
              </w:rPr>
              <w:t xml:space="preserve">аність суб’єктів господарювання </w:t>
            </w:r>
            <w:r w:rsidR="0061713B">
              <w:rPr>
                <w:rFonts w:ascii="Times New Roman" w:hAnsi="Times New Roman" w:cs="Times New Roman"/>
                <w:sz w:val="28"/>
                <w:szCs w:val="28"/>
                <w:lang w:val="uk-UA"/>
              </w:rPr>
              <w:br/>
            </w:r>
            <w:r w:rsidR="00AB36BF" w:rsidRPr="0061713B">
              <w:rPr>
                <w:rFonts w:ascii="Times New Roman" w:hAnsi="Times New Roman" w:cs="Times New Roman"/>
                <w:sz w:val="28"/>
                <w:szCs w:val="28"/>
                <w:lang w:val="uk-UA"/>
              </w:rPr>
              <w:t>та громадян</w:t>
            </w:r>
            <w:r w:rsidR="002A63CE">
              <w:rPr>
                <w:rFonts w:ascii="Times New Roman" w:hAnsi="Times New Roman" w:cs="Times New Roman"/>
                <w:sz w:val="28"/>
                <w:szCs w:val="28"/>
                <w:lang w:val="uk-UA"/>
              </w:rPr>
              <w:t>,</w:t>
            </w:r>
            <w:r w:rsidR="00AB36BF" w:rsidRPr="0061713B">
              <w:rPr>
                <w:rFonts w:ascii="Times New Roman" w:hAnsi="Times New Roman" w:cs="Times New Roman"/>
                <w:sz w:val="28"/>
                <w:szCs w:val="28"/>
                <w:lang w:val="uk-UA"/>
              </w:rPr>
              <w:t xml:space="preserve"> </w:t>
            </w:r>
            <w:r w:rsidRPr="0061713B">
              <w:rPr>
                <w:rFonts w:ascii="Times New Roman" w:hAnsi="Times New Roman" w:cs="Times New Roman"/>
                <w:sz w:val="28"/>
                <w:szCs w:val="28"/>
                <w:lang w:val="uk-UA"/>
              </w:rPr>
              <w:t xml:space="preserve">на </w:t>
            </w:r>
            <w:r w:rsidR="002A63CE">
              <w:rPr>
                <w:rFonts w:ascii="Times New Roman" w:hAnsi="Times New Roman" w:cs="Times New Roman"/>
                <w:sz w:val="28"/>
                <w:szCs w:val="28"/>
                <w:lang w:val="uk-UA"/>
              </w:rPr>
              <w:t xml:space="preserve">яких поширюється дія цього </w:t>
            </w:r>
            <w:proofErr w:type="spellStart"/>
            <w:r w:rsidR="002A63CE">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щодо запроваджених </w:t>
            </w:r>
            <w:r w:rsidR="002A63CE">
              <w:rPr>
                <w:rFonts w:ascii="Times New Roman" w:hAnsi="Times New Roman" w:cs="Times New Roman"/>
                <w:sz w:val="28"/>
                <w:szCs w:val="28"/>
                <w:lang w:val="uk-UA"/>
              </w:rPr>
              <w:t>новацій.</w:t>
            </w:r>
          </w:p>
        </w:tc>
      </w:tr>
      <w:tr w:rsidR="006A3BE5" w:rsidRPr="0061713B" w:rsidTr="003615F6">
        <w:tc>
          <w:tcPr>
            <w:tcW w:w="2503" w:type="dxa"/>
          </w:tcPr>
          <w:p w:rsidR="006A3BE5" w:rsidRPr="0061713B" w:rsidRDefault="00C44A27" w:rsidP="00A42209">
            <w:pPr>
              <w:pStyle w:val="a3"/>
              <w:tabs>
                <w:tab w:val="left" w:pos="851"/>
              </w:tabs>
              <w:spacing w:line="20" w:lineRule="atLeast"/>
              <w:ind w:left="0"/>
              <w:jc w:val="both"/>
              <w:rPr>
                <w:rFonts w:ascii="Times New Roman" w:eastAsia="Times New Roman" w:hAnsi="Times New Roman" w:cs="Times New Roman"/>
                <w:sz w:val="28"/>
                <w:szCs w:val="28"/>
                <w:lang w:val="uk-UA" w:eastAsia="ru-RU"/>
              </w:rPr>
            </w:pPr>
            <w:r w:rsidRPr="0061713B">
              <w:rPr>
                <w:rFonts w:ascii="Times New Roman" w:eastAsia="Times New Roman" w:hAnsi="Times New Roman" w:cs="Times New Roman"/>
                <w:sz w:val="28"/>
                <w:szCs w:val="28"/>
                <w:lang w:val="uk-UA" w:eastAsia="ru-RU"/>
              </w:rPr>
              <w:t>Альтернатива 1</w:t>
            </w:r>
          </w:p>
        </w:tc>
        <w:tc>
          <w:tcPr>
            <w:tcW w:w="3699" w:type="dxa"/>
          </w:tcPr>
          <w:p w:rsidR="006A3BE5" w:rsidRPr="0061713B" w:rsidRDefault="00C44A27" w:rsidP="00ED7E7C">
            <w:pPr>
              <w:pStyle w:val="rvps42"/>
              <w:tabs>
                <w:tab w:val="left" w:pos="851"/>
              </w:tabs>
              <w:spacing w:before="0" w:beforeAutospacing="0" w:after="0" w:afterAutospacing="0" w:line="20" w:lineRule="atLeast"/>
              <w:jc w:val="both"/>
              <w:rPr>
                <w:sz w:val="28"/>
                <w:szCs w:val="28"/>
                <w:lang w:val="uk-UA"/>
              </w:rPr>
            </w:pPr>
            <w:r w:rsidRPr="0061713B">
              <w:rPr>
                <w:sz w:val="28"/>
                <w:szCs w:val="28"/>
                <w:lang w:val="uk-UA"/>
              </w:rPr>
              <w:t>Не забезпечується досягнення цілей щодо</w:t>
            </w:r>
            <w:r w:rsidR="00962730" w:rsidRPr="0061713B">
              <w:rPr>
                <w:sz w:val="28"/>
                <w:szCs w:val="28"/>
                <w:lang w:val="uk-UA"/>
              </w:rPr>
              <w:t xml:space="preserve"> правового врегулювання </w:t>
            </w:r>
            <w:r w:rsidR="00DA2547" w:rsidRPr="0061713B">
              <w:rPr>
                <w:sz w:val="28"/>
                <w:szCs w:val="28"/>
                <w:lang w:val="uk-UA"/>
              </w:rPr>
              <w:t>процесу встановлен</w:t>
            </w:r>
            <w:r w:rsidR="00D03385" w:rsidRPr="0061713B">
              <w:rPr>
                <w:sz w:val="28"/>
                <w:szCs w:val="28"/>
                <w:lang w:val="uk-UA"/>
              </w:rPr>
              <w:t>н</w:t>
            </w:r>
            <w:r w:rsidR="00DA2547" w:rsidRPr="0061713B">
              <w:rPr>
                <w:sz w:val="28"/>
                <w:szCs w:val="28"/>
                <w:lang w:val="uk-UA"/>
              </w:rPr>
              <w:t>я</w:t>
            </w:r>
            <w:r w:rsidR="00D03385" w:rsidRPr="0061713B">
              <w:rPr>
                <w:sz w:val="28"/>
                <w:szCs w:val="28"/>
                <w:lang w:val="uk-UA"/>
              </w:rPr>
              <w:t>,</w:t>
            </w:r>
            <w:r w:rsidR="00DA2547" w:rsidRPr="0061713B">
              <w:rPr>
                <w:sz w:val="28"/>
                <w:szCs w:val="28"/>
                <w:lang w:val="uk-UA"/>
              </w:rPr>
              <w:t xml:space="preserve">  утримання технічних засобів регулювання (організації) дорожнього руху</w:t>
            </w:r>
            <w:r w:rsidR="00180972" w:rsidRPr="0061713B">
              <w:rPr>
                <w:sz w:val="28"/>
                <w:szCs w:val="28"/>
                <w:lang w:val="uk-UA"/>
              </w:rPr>
              <w:t xml:space="preserve"> та малих ар</w:t>
            </w:r>
            <w:r w:rsidR="00ED7E7C" w:rsidRPr="0061713B">
              <w:rPr>
                <w:sz w:val="28"/>
                <w:szCs w:val="28"/>
                <w:lang w:val="uk-UA"/>
              </w:rPr>
              <w:t xml:space="preserve">хітектурних форм некомерційного </w:t>
            </w:r>
            <w:r w:rsidR="00180972" w:rsidRPr="0061713B">
              <w:rPr>
                <w:sz w:val="28"/>
                <w:szCs w:val="28"/>
                <w:lang w:val="uk-UA"/>
              </w:rPr>
              <w:t>призначення</w:t>
            </w:r>
            <w:r w:rsidR="00DA2547" w:rsidRPr="0061713B">
              <w:rPr>
                <w:sz w:val="28"/>
                <w:szCs w:val="28"/>
                <w:lang w:val="uk-UA"/>
              </w:rPr>
              <w:t>.</w:t>
            </w:r>
          </w:p>
        </w:tc>
        <w:tc>
          <w:tcPr>
            <w:tcW w:w="3426" w:type="dxa"/>
          </w:tcPr>
          <w:p w:rsidR="006A3BE5" w:rsidRPr="0061713B" w:rsidRDefault="006A3BE5" w:rsidP="00A42209">
            <w:pPr>
              <w:tabs>
                <w:tab w:val="left" w:pos="851"/>
              </w:tabs>
              <w:spacing w:line="20" w:lineRule="atLeast"/>
              <w:jc w:val="center"/>
              <w:rPr>
                <w:rFonts w:ascii="Times New Roman" w:hAnsi="Times New Roman" w:cs="Times New Roman"/>
                <w:sz w:val="28"/>
                <w:szCs w:val="28"/>
                <w:lang w:val="uk-UA"/>
              </w:rPr>
            </w:pPr>
            <w:r w:rsidRPr="0061713B">
              <w:rPr>
                <w:rFonts w:ascii="Times New Roman" w:hAnsi="Times New Roman" w:cs="Times New Roman"/>
                <w:sz w:val="28"/>
                <w:szCs w:val="28"/>
                <w:shd w:val="clear" w:color="auto" w:fill="FFFFFF"/>
                <w:lang w:val="uk-UA"/>
              </w:rPr>
              <w:t>Х</w:t>
            </w:r>
          </w:p>
        </w:tc>
      </w:tr>
    </w:tbl>
    <w:p w:rsidR="006A3BE5" w:rsidRDefault="006A3BE5" w:rsidP="00A42209">
      <w:pPr>
        <w:tabs>
          <w:tab w:val="left" w:pos="851"/>
        </w:tabs>
        <w:spacing w:after="0" w:line="20" w:lineRule="atLeast"/>
        <w:ind w:firstLine="567"/>
        <w:jc w:val="both"/>
        <w:rPr>
          <w:rFonts w:ascii="Times New Roman" w:hAnsi="Times New Roman" w:cs="Times New Roman"/>
          <w:b/>
          <w:sz w:val="28"/>
          <w:szCs w:val="28"/>
          <w:lang w:val="uk-UA"/>
        </w:rPr>
      </w:pPr>
    </w:p>
    <w:p w:rsidR="00B16BF8" w:rsidRPr="0061713B" w:rsidRDefault="00B16BF8" w:rsidP="00A42209">
      <w:pPr>
        <w:tabs>
          <w:tab w:val="left" w:pos="851"/>
        </w:tabs>
        <w:spacing w:after="0" w:line="20" w:lineRule="atLeast"/>
        <w:ind w:firstLine="567"/>
        <w:jc w:val="both"/>
        <w:rPr>
          <w:rFonts w:ascii="Times New Roman" w:hAnsi="Times New Roman" w:cs="Times New Roman"/>
          <w:b/>
          <w:sz w:val="28"/>
          <w:szCs w:val="28"/>
          <w:lang w:val="uk-UA"/>
        </w:rPr>
      </w:pPr>
    </w:p>
    <w:p w:rsidR="00DC0F52" w:rsidRPr="0061713B" w:rsidRDefault="00DC0F52" w:rsidP="00A42209">
      <w:pPr>
        <w:pStyle w:val="a3"/>
        <w:numPr>
          <w:ilvl w:val="0"/>
          <w:numId w:val="2"/>
        </w:numPr>
        <w:tabs>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lastRenderedPageBreak/>
        <w:t>Механізми та заходи, які забезпечать розв’язання визначеної проблеми</w:t>
      </w:r>
    </w:p>
    <w:p w:rsidR="00C06880" w:rsidRPr="0061713B" w:rsidRDefault="00C06880" w:rsidP="00A42209">
      <w:pPr>
        <w:spacing w:after="0" w:line="240" w:lineRule="auto"/>
        <w:ind w:firstLine="567"/>
        <w:jc w:val="both"/>
        <w:rPr>
          <w:rFonts w:ascii="Times New Roman" w:hAnsi="Times New Roman" w:cs="Times New Roman"/>
          <w:color w:val="000000"/>
          <w:sz w:val="28"/>
          <w:szCs w:val="28"/>
          <w:lang w:val="uk-UA"/>
        </w:rPr>
      </w:pPr>
      <w:r w:rsidRPr="0061713B">
        <w:rPr>
          <w:rFonts w:ascii="Times New Roman" w:hAnsi="Times New Roman" w:cs="Times New Roman"/>
          <w:sz w:val="28"/>
          <w:szCs w:val="28"/>
          <w:lang w:val="uk-UA"/>
        </w:rPr>
        <w:t>Механізмом досягнення поставлених цілей є закріплення прозорої процедури погодження встановлення технічних засобів регулювання (організації) дорожнього руху</w:t>
      </w:r>
      <w:r w:rsidR="000C0A44" w:rsidRPr="0061713B">
        <w:rPr>
          <w:rFonts w:ascii="Times New Roman" w:hAnsi="Times New Roman" w:cs="Times New Roman"/>
          <w:sz w:val="28"/>
          <w:szCs w:val="28"/>
          <w:lang w:val="uk-UA"/>
        </w:rPr>
        <w:t>, а також малих архітектурних форм некомерційного призначення</w:t>
      </w:r>
      <w:r w:rsidR="008C7DB0">
        <w:rPr>
          <w:rFonts w:ascii="Times New Roman" w:hAnsi="Times New Roman" w:cs="Times New Roman"/>
          <w:sz w:val="28"/>
          <w:szCs w:val="28"/>
          <w:lang w:val="uk-UA"/>
        </w:rPr>
        <w:t xml:space="preserve"> на території міста</w:t>
      </w:r>
      <w:r w:rsidRPr="0061713B">
        <w:rPr>
          <w:rFonts w:ascii="Times New Roman" w:hAnsi="Times New Roman" w:cs="Times New Roman"/>
          <w:sz w:val="28"/>
          <w:szCs w:val="28"/>
          <w:lang w:val="uk-UA"/>
        </w:rPr>
        <w:t xml:space="preserve"> Харкова.</w:t>
      </w:r>
    </w:p>
    <w:p w:rsidR="00C06880" w:rsidRPr="0061713B" w:rsidRDefault="00C06880" w:rsidP="00A42209">
      <w:pPr>
        <w:spacing w:after="0" w:line="240" w:lineRule="auto"/>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Проектом рішення, зокрема, передбачається:</w:t>
      </w:r>
    </w:p>
    <w:p w:rsidR="00C06880" w:rsidRPr="0061713B" w:rsidRDefault="00C06880" w:rsidP="00A42209">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uk-UA"/>
        </w:rPr>
      </w:pPr>
      <w:r w:rsidRPr="0061713B">
        <w:rPr>
          <w:rFonts w:ascii="Times New Roman" w:hAnsi="Times New Roman" w:cs="Times New Roman"/>
          <w:color w:val="000000"/>
          <w:sz w:val="28"/>
          <w:szCs w:val="28"/>
          <w:lang w:val="uk-UA"/>
        </w:rPr>
        <w:t xml:space="preserve">визначення організаційно-правових засад та закріплення </w:t>
      </w:r>
      <w:r w:rsidR="00386948" w:rsidRPr="0061713B">
        <w:rPr>
          <w:rFonts w:ascii="Times New Roman" w:hAnsi="Times New Roman" w:cs="Times New Roman"/>
          <w:color w:val="000000"/>
          <w:sz w:val="28"/>
          <w:szCs w:val="28"/>
          <w:lang w:val="uk-UA"/>
        </w:rPr>
        <w:t>п</w:t>
      </w:r>
      <w:r w:rsidR="000B54ED" w:rsidRPr="0061713B">
        <w:rPr>
          <w:rFonts w:ascii="Times New Roman" w:hAnsi="Times New Roman" w:cs="Times New Roman"/>
          <w:color w:val="000000"/>
          <w:sz w:val="28"/>
          <w:szCs w:val="28"/>
          <w:lang w:val="uk-UA"/>
        </w:rPr>
        <w:t>орядку</w:t>
      </w:r>
      <w:r w:rsidRPr="0061713B">
        <w:rPr>
          <w:rFonts w:ascii="Times New Roman" w:hAnsi="Times New Roman" w:cs="Times New Roman"/>
          <w:color w:val="000000"/>
          <w:sz w:val="28"/>
          <w:szCs w:val="28"/>
          <w:lang w:val="uk-UA"/>
        </w:rPr>
        <w:t xml:space="preserve"> погодження </w:t>
      </w:r>
      <w:r w:rsidR="000B54ED" w:rsidRPr="0061713B">
        <w:rPr>
          <w:rFonts w:ascii="Times New Roman" w:hAnsi="Times New Roman" w:cs="Times New Roman"/>
          <w:color w:val="000000"/>
          <w:sz w:val="28"/>
          <w:szCs w:val="28"/>
          <w:lang w:val="uk-UA"/>
        </w:rPr>
        <w:t>уповноваженими органами</w:t>
      </w:r>
      <w:r w:rsidRPr="0061713B">
        <w:rPr>
          <w:rFonts w:ascii="Times New Roman" w:hAnsi="Times New Roman" w:cs="Times New Roman"/>
          <w:color w:val="000000"/>
          <w:sz w:val="28"/>
          <w:szCs w:val="28"/>
          <w:lang w:val="uk-UA"/>
        </w:rPr>
        <w:t xml:space="preserve"> </w:t>
      </w:r>
      <w:r w:rsidR="000B54ED" w:rsidRPr="0061713B">
        <w:rPr>
          <w:rFonts w:ascii="Times New Roman" w:hAnsi="Times New Roman" w:cs="Times New Roman"/>
          <w:color w:val="000000"/>
          <w:sz w:val="28"/>
          <w:szCs w:val="28"/>
          <w:lang w:val="uk-UA"/>
        </w:rPr>
        <w:t xml:space="preserve">міської ради </w:t>
      </w:r>
      <w:r w:rsidRPr="0061713B">
        <w:rPr>
          <w:rFonts w:ascii="Times New Roman" w:hAnsi="Times New Roman" w:cs="Times New Roman"/>
          <w:color w:val="000000"/>
          <w:sz w:val="28"/>
          <w:szCs w:val="28"/>
          <w:lang w:val="uk-UA"/>
        </w:rPr>
        <w:t xml:space="preserve">встановлення </w:t>
      </w:r>
      <w:r w:rsidR="00DF2C9A" w:rsidRPr="0061713B">
        <w:rPr>
          <w:rFonts w:ascii="Times New Roman" w:hAnsi="Times New Roman" w:cs="Times New Roman"/>
          <w:color w:val="000000"/>
          <w:sz w:val="28"/>
          <w:szCs w:val="28"/>
          <w:lang w:val="uk-UA"/>
        </w:rPr>
        <w:t>технічних засобів регулювання (організації) дорожнього руху</w:t>
      </w:r>
      <w:r w:rsidR="000B54ED" w:rsidRPr="0061713B">
        <w:rPr>
          <w:rFonts w:ascii="Times New Roman" w:hAnsi="Times New Roman" w:cs="Times New Roman"/>
          <w:color w:val="000000"/>
          <w:sz w:val="28"/>
          <w:szCs w:val="28"/>
          <w:lang w:val="uk-UA"/>
        </w:rPr>
        <w:t xml:space="preserve"> та малих архітектурних форм некомерційного призначення;</w:t>
      </w:r>
    </w:p>
    <w:p w:rsidR="00C06880" w:rsidRPr="0061713B" w:rsidRDefault="00C06880" w:rsidP="00A42209">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визначення переліку документів, які подаються </w:t>
      </w:r>
      <w:r w:rsidR="00DF2C9A" w:rsidRPr="0061713B">
        <w:rPr>
          <w:rFonts w:ascii="Times New Roman" w:hAnsi="Times New Roman" w:cs="Times New Roman"/>
          <w:sz w:val="28"/>
          <w:szCs w:val="28"/>
          <w:lang w:val="uk-UA"/>
        </w:rPr>
        <w:t xml:space="preserve">ініціатором/заявником (власник/користувач земельної ділянки; балансоутримувач території) </w:t>
      </w:r>
      <w:r w:rsidR="00A42209" w:rsidRPr="0061713B">
        <w:rPr>
          <w:rFonts w:ascii="Times New Roman" w:hAnsi="Times New Roman" w:cs="Times New Roman"/>
          <w:sz w:val="28"/>
          <w:szCs w:val="28"/>
          <w:lang w:val="uk-UA"/>
        </w:rPr>
        <w:br/>
      </w:r>
      <w:r w:rsidR="00DF2C9A" w:rsidRPr="0061713B">
        <w:rPr>
          <w:rFonts w:ascii="Times New Roman" w:hAnsi="Times New Roman" w:cs="Times New Roman"/>
          <w:sz w:val="28"/>
          <w:szCs w:val="28"/>
          <w:lang w:val="uk-UA"/>
        </w:rPr>
        <w:t xml:space="preserve">до Департаменту інфраструктури із заявою про встановлення </w:t>
      </w:r>
      <w:r w:rsidR="00DF2C9A" w:rsidRPr="0061713B">
        <w:rPr>
          <w:rFonts w:ascii="Times New Roman" w:hAnsi="Times New Roman" w:cs="Times New Roman"/>
          <w:color w:val="000000"/>
          <w:sz w:val="28"/>
          <w:szCs w:val="28"/>
          <w:lang w:val="uk-UA"/>
        </w:rPr>
        <w:t>технічних засобів регулювання (організації) дорожнього руху</w:t>
      </w:r>
      <w:r w:rsidR="000B54ED" w:rsidRPr="0061713B">
        <w:rPr>
          <w:rFonts w:ascii="Times New Roman" w:hAnsi="Times New Roman" w:cs="Times New Roman"/>
          <w:color w:val="000000"/>
          <w:sz w:val="28"/>
          <w:szCs w:val="28"/>
          <w:lang w:val="uk-UA"/>
        </w:rPr>
        <w:t>;</w:t>
      </w:r>
    </w:p>
    <w:p w:rsidR="000B54ED" w:rsidRPr="0061713B" w:rsidRDefault="000B54ED" w:rsidP="00A42209">
      <w:pPr>
        <w:pStyle w:val="a3"/>
        <w:numPr>
          <w:ilvl w:val="0"/>
          <w:numId w:val="4"/>
        </w:numPr>
        <w:tabs>
          <w:tab w:val="left" w:pos="851"/>
        </w:tabs>
        <w:spacing w:after="0" w:line="240" w:lineRule="auto"/>
        <w:ind w:left="0" w:firstLine="567"/>
        <w:jc w:val="both"/>
        <w:rPr>
          <w:rFonts w:ascii="Times New Roman" w:hAnsi="Times New Roman" w:cs="Times New Roman"/>
          <w:sz w:val="28"/>
          <w:szCs w:val="28"/>
          <w:lang w:val="uk-UA"/>
        </w:rPr>
      </w:pPr>
      <w:r w:rsidRPr="0061713B">
        <w:rPr>
          <w:rFonts w:ascii="Times New Roman" w:hAnsi="Times New Roman" w:cs="Times New Roman"/>
          <w:color w:val="000000"/>
          <w:sz w:val="28"/>
          <w:szCs w:val="28"/>
          <w:lang w:val="uk-UA"/>
        </w:rPr>
        <w:t xml:space="preserve">визначення переліку документів та алгоритму дій заінтересованої особи для встановлення малої архітектурної форми некомерційного призначення </w:t>
      </w:r>
      <w:r w:rsidR="0061713B">
        <w:rPr>
          <w:rFonts w:ascii="Times New Roman" w:hAnsi="Times New Roman" w:cs="Times New Roman"/>
          <w:color w:val="000000"/>
          <w:sz w:val="28"/>
          <w:szCs w:val="28"/>
          <w:lang w:val="uk-UA"/>
        </w:rPr>
        <w:br/>
      </w:r>
      <w:r w:rsidRPr="0061713B">
        <w:rPr>
          <w:rFonts w:ascii="Times New Roman" w:hAnsi="Times New Roman" w:cs="Times New Roman"/>
          <w:color w:val="000000"/>
          <w:sz w:val="28"/>
          <w:szCs w:val="28"/>
          <w:lang w:val="uk-UA"/>
        </w:rPr>
        <w:t xml:space="preserve">на об’єкті благоустрою </w:t>
      </w:r>
      <w:r w:rsidR="002A63CE">
        <w:rPr>
          <w:rFonts w:ascii="Times New Roman" w:hAnsi="Times New Roman" w:cs="Times New Roman"/>
          <w:color w:val="000000"/>
          <w:sz w:val="28"/>
          <w:szCs w:val="28"/>
          <w:lang w:val="uk-UA"/>
        </w:rPr>
        <w:t>тощо</w:t>
      </w:r>
      <w:r w:rsidRPr="0061713B">
        <w:rPr>
          <w:rFonts w:ascii="Times New Roman" w:hAnsi="Times New Roman" w:cs="Times New Roman"/>
          <w:color w:val="000000"/>
          <w:sz w:val="28"/>
          <w:szCs w:val="28"/>
          <w:lang w:val="uk-UA"/>
        </w:rPr>
        <w:t>.</w:t>
      </w:r>
    </w:p>
    <w:p w:rsidR="00C06880" w:rsidRPr="0061713B" w:rsidRDefault="00C06880" w:rsidP="00A42209">
      <w:pPr>
        <w:spacing w:after="0" w:line="240" w:lineRule="auto"/>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Для впрова</w:t>
      </w:r>
      <w:r w:rsidR="000B54ED" w:rsidRPr="0061713B">
        <w:rPr>
          <w:rFonts w:ascii="Times New Roman" w:hAnsi="Times New Roman" w:cs="Times New Roman"/>
          <w:sz w:val="28"/>
          <w:szCs w:val="28"/>
          <w:lang w:val="uk-UA"/>
        </w:rPr>
        <w:t xml:space="preserve">дження </w:t>
      </w:r>
      <w:r w:rsidR="002A63CE">
        <w:rPr>
          <w:rFonts w:ascii="Times New Roman" w:hAnsi="Times New Roman" w:cs="Times New Roman"/>
          <w:sz w:val="28"/>
          <w:szCs w:val="28"/>
          <w:lang w:val="uk-UA"/>
        </w:rPr>
        <w:t>цього</w:t>
      </w:r>
      <w:r w:rsidR="000B54ED" w:rsidRPr="0061713B">
        <w:rPr>
          <w:rFonts w:ascii="Times New Roman" w:hAnsi="Times New Roman" w:cs="Times New Roman"/>
          <w:sz w:val="28"/>
          <w:szCs w:val="28"/>
          <w:lang w:val="uk-UA"/>
        </w:rPr>
        <w:t xml:space="preserve"> регуляторного </w:t>
      </w:r>
      <w:proofErr w:type="spellStart"/>
      <w:r w:rsidR="000B54ED"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необхідно забезпечити інформування громадськос</w:t>
      </w:r>
      <w:r w:rsidR="000B54ED" w:rsidRPr="0061713B">
        <w:rPr>
          <w:rFonts w:ascii="Times New Roman" w:hAnsi="Times New Roman" w:cs="Times New Roman"/>
          <w:sz w:val="28"/>
          <w:szCs w:val="28"/>
          <w:lang w:val="uk-UA"/>
        </w:rPr>
        <w:t xml:space="preserve">ті про вимоги регуляторного </w:t>
      </w:r>
      <w:proofErr w:type="spellStart"/>
      <w:r w:rsidR="000B54ED"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шляхом </w:t>
      </w:r>
      <w:r w:rsidRPr="0061713B">
        <w:rPr>
          <w:rFonts w:ascii="Times New Roman" w:hAnsi="Times New Roman" w:cs="Times New Roman"/>
          <w:sz w:val="28"/>
          <w:szCs w:val="28"/>
          <w:lang w:val="uk-UA"/>
        </w:rPr>
        <w:br/>
        <w:t>його оприлюднення в засобах масової інформації.</w:t>
      </w:r>
    </w:p>
    <w:p w:rsidR="00943FEA" w:rsidRPr="0061713B" w:rsidRDefault="00943FEA" w:rsidP="00A42209">
      <w:pPr>
        <w:tabs>
          <w:tab w:val="left" w:pos="851"/>
        </w:tabs>
        <w:spacing w:after="0" w:line="20" w:lineRule="atLeast"/>
        <w:ind w:firstLine="567"/>
        <w:jc w:val="both"/>
        <w:rPr>
          <w:rFonts w:ascii="Times New Roman" w:hAnsi="Times New Roman" w:cs="Times New Roman"/>
          <w:sz w:val="28"/>
          <w:szCs w:val="28"/>
          <w:lang w:val="uk-UA"/>
        </w:rPr>
      </w:pPr>
    </w:p>
    <w:p w:rsidR="00694A7C" w:rsidRPr="0061713B" w:rsidRDefault="00A45BBB" w:rsidP="00A42209">
      <w:pPr>
        <w:pStyle w:val="a3"/>
        <w:numPr>
          <w:ilvl w:val="0"/>
          <w:numId w:val="2"/>
        </w:numPr>
        <w:tabs>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 xml:space="preserve">Оцінка виконання вимог регуляторного </w:t>
      </w:r>
      <w:proofErr w:type="spellStart"/>
      <w:r w:rsidRPr="0061713B">
        <w:rPr>
          <w:rFonts w:ascii="Times New Roman" w:hAnsi="Times New Roman" w:cs="Times New Roman"/>
          <w:b/>
          <w:sz w:val="28"/>
          <w:szCs w:val="28"/>
          <w:lang w:val="uk-UA"/>
        </w:rPr>
        <w:t>акта</w:t>
      </w:r>
      <w:proofErr w:type="spellEnd"/>
      <w:r w:rsidRPr="0061713B">
        <w:rPr>
          <w:rFonts w:ascii="Times New Roman" w:hAnsi="Times New Roman" w:cs="Times New Roman"/>
          <w:b/>
          <w:sz w:val="28"/>
          <w:szCs w:val="28"/>
          <w:lang w:val="uk-UA"/>
        </w:rPr>
        <w:t xml:space="preserve"> залежно </w:t>
      </w:r>
      <w:r w:rsidR="006F7BDA" w:rsidRPr="0061713B">
        <w:rPr>
          <w:rFonts w:ascii="Times New Roman" w:hAnsi="Times New Roman" w:cs="Times New Roman"/>
          <w:b/>
          <w:sz w:val="28"/>
          <w:szCs w:val="28"/>
          <w:lang w:val="uk-UA"/>
        </w:rPr>
        <w:br/>
      </w:r>
      <w:r w:rsidRPr="0061713B">
        <w:rPr>
          <w:rFonts w:ascii="Times New Roman" w:hAnsi="Times New Roman" w:cs="Times New Roman"/>
          <w:b/>
          <w:sz w:val="28"/>
          <w:szCs w:val="28"/>
          <w:lang w:val="uk-UA"/>
        </w:rPr>
        <w:t>від ресурсів, якими розпоряд</w:t>
      </w:r>
      <w:r w:rsidR="006F7BDA" w:rsidRPr="0061713B">
        <w:rPr>
          <w:rFonts w:ascii="Times New Roman" w:hAnsi="Times New Roman" w:cs="Times New Roman"/>
          <w:b/>
          <w:sz w:val="28"/>
          <w:szCs w:val="28"/>
          <w:lang w:val="uk-UA"/>
        </w:rPr>
        <w:t xml:space="preserve">жаються органи виконавчої влади </w:t>
      </w:r>
      <w:r w:rsidRPr="0061713B">
        <w:rPr>
          <w:rFonts w:ascii="Times New Roman" w:hAnsi="Times New Roman" w:cs="Times New Roman"/>
          <w:b/>
          <w:sz w:val="28"/>
          <w:szCs w:val="28"/>
          <w:lang w:val="uk-UA"/>
        </w:rPr>
        <w:t>чи органи місцевого самоврядування, фізичні та юридичні особи, які повинні проваджувати або виконувати ці вимоги</w:t>
      </w:r>
    </w:p>
    <w:p w:rsidR="00694A7C" w:rsidRPr="0061713B" w:rsidRDefault="00694A7C" w:rsidP="00A42209">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Можливість виконання проекту рішення з боку громадян, суб’єктів господарювання та органів місцевого самоврядування завдяки запровадженню організаційно-правових умов реалізації </w:t>
      </w:r>
      <w:proofErr w:type="spellStart"/>
      <w:r w:rsidRPr="0061713B">
        <w:rPr>
          <w:rFonts w:ascii="Times New Roman" w:hAnsi="Times New Roman" w:cs="Times New Roman"/>
          <w:sz w:val="28"/>
          <w:szCs w:val="28"/>
          <w:lang w:val="uk-UA"/>
        </w:rPr>
        <w:t>їх</w:t>
      </w:r>
      <w:r w:rsidR="002A63CE">
        <w:rPr>
          <w:rFonts w:ascii="Times New Roman" w:hAnsi="Times New Roman" w:cs="Times New Roman"/>
          <w:sz w:val="28"/>
          <w:szCs w:val="28"/>
          <w:lang w:val="uk-UA"/>
        </w:rPr>
        <w:t>нії</w:t>
      </w:r>
      <w:proofErr w:type="spellEnd"/>
      <w:r w:rsidRPr="0061713B">
        <w:rPr>
          <w:rFonts w:ascii="Times New Roman" w:hAnsi="Times New Roman" w:cs="Times New Roman"/>
          <w:sz w:val="28"/>
          <w:szCs w:val="28"/>
          <w:lang w:val="uk-UA"/>
        </w:rPr>
        <w:t xml:space="preserve"> прав та виконанню обов’язків, передбачених проектом рішення.</w:t>
      </w:r>
    </w:p>
    <w:p w:rsidR="00FD5306" w:rsidRPr="00FD5306" w:rsidRDefault="00FD5306" w:rsidP="00FD5306">
      <w:pPr>
        <w:tabs>
          <w:tab w:val="left" w:pos="851"/>
        </w:tabs>
        <w:spacing w:after="0" w:line="20" w:lineRule="atLeast"/>
        <w:ind w:firstLine="567"/>
        <w:jc w:val="both"/>
        <w:rPr>
          <w:rFonts w:ascii="Times New Roman" w:hAnsi="Times New Roman" w:cs="Times New Roman"/>
          <w:sz w:val="28"/>
          <w:szCs w:val="28"/>
          <w:lang w:val="uk-UA"/>
        </w:rPr>
      </w:pPr>
      <w:r w:rsidRPr="00FD5306">
        <w:rPr>
          <w:rFonts w:ascii="Times New Roman" w:hAnsi="Times New Roman" w:cs="Times New Roman"/>
          <w:sz w:val="28"/>
          <w:szCs w:val="28"/>
          <w:lang w:val="uk-UA"/>
        </w:rPr>
        <w:t xml:space="preserve">Очікуваними результатами прийняття </w:t>
      </w:r>
      <w:proofErr w:type="spellStart"/>
      <w:r w:rsidRPr="00FD5306">
        <w:rPr>
          <w:rFonts w:ascii="Times New Roman" w:hAnsi="Times New Roman" w:cs="Times New Roman"/>
          <w:sz w:val="28"/>
          <w:szCs w:val="28"/>
          <w:lang w:val="uk-UA"/>
        </w:rPr>
        <w:t>акта</w:t>
      </w:r>
      <w:proofErr w:type="spellEnd"/>
      <w:r w:rsidRPr="00FD5306">
        <w:rPr>
          <w:rFonts w:ascii="Times New Roman" w:hAnsi="Times New Roman" w:cs="Times New Roman"/>
          <w:sz w:val="28"/>
          <w:szCs w:val="28"/>
          <w:lang w:val="uk-UA"/>
        </w:rPr>
        <w:t xml:space="preserve"> є досягнення, у повному обсязі, визначених цілей державного врегулювання.</w:t>
      </w:r>
    </w:p>
    <w:p w:rsidR="00FD5306" w:rsidRPr="00FD5306" w:rsidRDefault="00FD5306" w:rsidP="00FD5306">
      <w:pPr>
        <w:tabs>
          <w:tab w:val="left" w:pos="851"/>
        </w:tabs>
        <w:spacing w:after="0" w:line="20" w:lineRule="atLeast"/>
        <w:ind w:firstLine="567"/>
        <w:jc w:val="both"/>
        <w:rPr>
          <w:rFonts w:ascii="Times New Roman" w:hAnsi="Times New Roman" w:cs="Times New Roman"/>
          <w:sz w:val="28"/>
          <w:szCs w:val="28"/>
          <w:lang w:val="uk-UA"/>
        </w:rPr>
      </w:pPr>
      <w:r w:rsidRPr="00FD5306">
        <w:rPr>
          <w:rFonts w:ascii="Times New Roman" w:hAnsi="Times New Roman" w:cs="Times New Roman"/>
          <w:sz w:val="28"/>
          <w:szCs w:val="28"/>
          <w:lang w:val="uk-UA"/>
        </w:rPr>
        <w:t>Державне регулювання рішення не передбачає утворення нового структурного підрозділу. Орган</w:t>
      </w:r>
      <w:r w:rsidR="00686AF3">
        <w:rPr>
          <w:rFonts w:ascii="Times New Roman" w:hAnsi="Times New Roman" w:cs="Times New Roman"/>
          <w:sz w:val="28"/>
          <w:szCs w:val="28"/>
          <w:lang w:val="uk-UA"/>
        </w:rPr>
        <w:t>ом</w:t>
      </w:r>
      <w:r w:rsidRPr="00FD5306">
        <w:rPr>
          <w:rFonts w:ascii="Times New Roman" w:hAnsi="Times New Roman" w:cs="Times New Roman"/>
          <w:sz w:val="28"/>
          <w:szCs w:val="28"/>
          <w:lang w:val="uk-UA"/>
        </w:rPr>
        <w:t>, який несе витрати</w:t>
      </w:r>
      <w:r w:rsidR="00686AF3">
        <w:rPr>
          <w:rFonts w:ascii="Times New Roman" w:hAnsi="Times New Roman" w:cs="Times New Roman"/>
          <w:sz w:val="28"/>
          <w:szCs w:val="28"/>
          <w:lang w:val="uk-UA"/>
        </w:rPr>
        <w:t>,</w:t>
      </w:r>
      <w:r w:rsidRPr="00FD5306">
        <w:rPr>
          <w:rFonts w:ascii="Times New Roman" w:hAnsi="Times New Roman" w:cs="Times New Roman"/>
          <w:sz w:val="28"/>
          <w:szCs w:val="28"/>
          <w:lang w:val="uk-UA"/>
        </w:rPr>
        <w:t xml:space="preserve"> пов’язані з розробкою регуляторного </w:t>
      </w:r>
      <w:proofErr w:type="spellStart"/>
      <w:r w:rsidRPr="00FD5306">
        <w:rPr>
          <w:rFonts w:ascii="Times New Roman" w:hAnsi="Times New Roman" w:cs="Times New Roman"/>
          <w:sz w:val="28"/>
          <w:szCs w:val="28"/>
          <w:lang w:val="uk-UA"/>
        </w:rPr>
        <w:t>акт</w:t>
      </w:r>
      <w:r>
        <w:rPr>
          <w:rFonts w:ascii="Times New Roman" w:hAnsi="Times New Roman" w:cs="Times New Roman"/>
          <w:sz w:val="28"/>
          <w:szCs w:val="28"/>
          <w:lang w:val="uk-UA"/>
        </w:rPr>
        <w:t>а</w:t>
      </w:r>
      <w:proofErr w:type="spellEnd"/>
      <w:r w:rsidRPr="00FD5306">
        <w:rPr>
          <w:rFonts w:ascii="Times New Roman" w:hAnsi="Times New Roman" w:cs="Times New Roman"/>
          <w:sz w:val="28"/>
          <w:szCs w:val="28"/>
          <w:lang w:val="uk-UA"/>
        </w:rPr>
        <w:t xml:space="preserve">, контролем за його виконанням, проведенням аналізу </w:t>
      </w:r>
      <w:r>
        <w:rPr>
          <w:rFonts w:ascii="Times New Roman" w:hAnsi="Times New Roman" w:cs="Times New Roman"/>
          <w:sz w:val="28"/>
          <w:szCs w:val="28"/>
          <w:lang w:val="uk-UA"/>
        </w:rPr>
        <w:br/>
      </w:r>
      <w:r w:rsidRPr="00FD5306">
        <w:rPr>
          <w:rFonts w:ascii="Times New Roman" w:hAnsi="Times New Roman" w:cs="Times New Roman"/>
          <w:sz w:val="28"/>
          <w:szCs w:val="28"/>
          <w:lang w:val="uk-UA"/>
        </w:rPr>
        <w:t>та заходів по відстеженню результативності регуляторного акту</w:t>
      </w:r>
      <w:r w:rsidR="00686AF3">
        <w:rPr>
          <w:rFonts w:ascii="Times New Roman" w:hAnsi="Times New Roman" w:cs="Times New Roman"/>
          <w:sz w:val="28"/>
          <w:szCs w:val="28"/>
          <w:lang w:val="uk-UA"/>
        </w:rPr>
        <w:t>, є</w:t>
      </w:r>
      <w:r>
        <w:rPr>
          <w:rFonts w:ascii="Times New Roman" w:hAnsi="Times New Roman" w:cs="Times New Roman"/>
          <w:sz w:val="28"/>
          <w:szCs w:val="28"/>
          <w:lang w:val="uk-UA"/>
        </w:rPr>
        <w:t xml:space="preserve"> </w:t>
      </w:r>
      <w:r w:rsidRPr="00FD5306">
        <w:rPr>
          <w:rFonts w:ascii="Times New Roman" w:hAnsi="Times New Roman" w:cs="Times New Roman"/>
          <w:sz w:val="28"/>
          <w:szCs w:val="28"/>
          <w:lang w:val="uk-UA"/>
        </w:rPr>
        <w:t>Департамент територіального контролю</w:t>
      </w:r>
      <w:r>
        <w:rPr>
          <w:rFonts w:ascii="Times New Roman" w:hAnsi="Times New Roman" w:cs="Times New Roman"/>
          <w:sz w:val="28"/>
          <w:szCs w:val="28"/>
          <w:lang w:val="uk-UA"/>
        </w:rPr>
        <w:t xml:space="preserve"> Харківської міської ради</w:t>
      </w:r>
      <w:r w:rsidRPr="00FD5306">
        <w:rPr>
          <w:rFonts w:ascii="Times New Roman" w:hAnsi="Times New Roman" w:cs="Times New Roman"/>
          <w:sz w:val="28"/>
          <w:szCs w:val="28"/>
          <w:lang w:val="uk-UA"/>
        </w:rPr>
        <w:t>.</w:t>
      </w:r>
    </w:p>
    <w:p w:rsidR="004043D0" w:rsidRDefault="00FD5306" w:rsidP="00FD5306">
      <w:pPr>
        <w:tabs>
          <w:tab w:val="left" w:pos="851"/>
        </w:tabs>
        <w:spacing w:after="0" w:line="20" w:lineRule="atLeast"/>
        <w:ind w:firstLine="567"/>
        <w:jc w:val="both"/>
        <w:rPr>
          <w:rFonts w:ascii="Times New Roman" w:hAnsi="Times New Roman" w:cs="Times New Roman"/>
          <w:sz w:val="28"/>
          <w:szCs w:val="28"/>
          <w:lang w:val="uk-UA"/>
        </w:rPr>
      </w:pPr>
      <w:r w:rsidRPr="00FD5306">
        <w:rPr>
          <w:rFonts w:ascii="Times New Roman" w:hAnsi="Times New Roman" w:cs="Times New Roman"/>
          <w:sz w:val="28"/>
          <w:szCs w:val="28"/>
          <w:lang w:val="uk-UA"/>
        </w:rPr>
        <w:t xml:space="preserve">У зв’язку з тим, що питома вага суб’єктів малого підприємництва </w:t>
      </w:r>
      <w:r>
        <w:rPr>
          <w:rFonts w:ascii="Times New Roman" w:hAnsi="Times New Roman" w:cs="Times New Roman"/>
          <w:sz w:val="28"/>
          <w:szCs w:val="28"/>
          <w:lang w:val="uk-UA"/>
        </w:rPr>
        <w:br/>
      </w:r>
      <w:r w:rsidR="00686AF3">
        <w:rPr>
          <w:rFonts w:ascii="Times New Roman" w:hAnsi="Times New Roman" w:cs="Times New Roman"/>
          <w:sz w:val="28"/>
          <w:szCs w:val="28"/>
          <w:lang w:val="uk-UA"/>
        </w:rPr>
        <w:t>в</w:t>
      </w:r>
      <w:r w:rsidRPr="00FD5306">
        <w:rPr>
          <w:rFonts w:ascii="Times New Roman" w:hAnsi="Times New Roman" w:cs="Times New Roman"/>
          <w:sz w:val="28"/>
          <w:szCs w:val="28"/>
          <w:lang w:val="uk-UA"/>
        </w:rPr>
        <w:t xml:space="preserve"> загальній кількості суб’єктів господарювання, на яких поширюється регулювання, становить 95,4%, розрахунок витрат суб’єктів малого підприємницт</w:t>
      </w:r>
      <w:r>
        <w:rPr>
          <w:rFonts w:ascii="Times New Roman" w:hAnsi="Times New Roman" w:cs="Times New Roman"/>
          <w:sz w:val="28"/>
          <w:szCs w:val="28"/>
          <w:lang w:val="uk-UA"/>
        </w:rPr>
        <w:t>ва здійснено згідно з М-</w:t>
      </w:r>
      <w:r w:rsidRPr="00FD5306">
        <w:rPr>
          <w:rFonts w:ascii="Times New Roman" w:hAnsi="Times New Roman" w:cs="Times New Roman"/>
          <w:sz w:val="28"/>
          <w:szCs w:val="28"/>
          <w:lang w:val="uk-UA"/>
        </w:rPr>
        <w:t>Тестом.</w:t>
      </w:r>
    </w:p>
    <w:p w:rsidR="00FD5306" w:rsidRPr="00FD5306" w:rsidRDefault="00FD5306" w:rsidP="00FD5306">
      <w:pPr>
        <w:tabs>
          <w:tab w:val="left" w:pos="851"/>
        </w:tabs>
        <w:spacing w:after="0" w:line="20" w:lineRule="atLeast"/>
        <w:ind w:firstLine="567"/>
        <w:jc w:val="both"/>
        <w:rPr>
          <w:rFonts w:ascii="Times New Roman" w:hAnsi="Times New Roman" w:cs="Times New Roman"/>
          <w:sz w:val="28"/>
          <w:szCs w:val="28"/>
          <w:lang w:val="uk-UA"/>
        </w:rPr>
      </w:pPr>
    </w:p>
    <w:p w:rsidR="00DE1506" w:rsidRPr="0061713B" w:rsidRDefault="00DE1506" w:rsidP="00A42209">
      <w:pPr>
        <w:pStyle w:val="a3"/>
        <w:numPr>
          <w:ilvl w:val="0"/>
          <w:numId w:val="2"/>
        </w:numPr>
        <w:tabs>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 xml:space="preserve">Обґрунтування запропонованого строку дії регуляторного </w:t>
      </w:r>
      <w:proofErr w:type="spellStart"/>
      <w:r w:rsidRPr="0061713B">
        <w:rPr>
          <w:rFonts w:ascii="Times New Roman" w:hAnsi="Times New Roman" w:cs="Times New Roman"/>
          <w:b/>
          <w:sz w:val="28"/>
          <w:szCs w:val="28"/>
          <w:lang w:val="uk-UA"/>
        </w:rPr>
        <w:t>акта</w:t>
      </w:r>
      <w:proofErr w:type="spellEnd"/>
    </w:p>
    <w:p w:rsidR="00DE1506" w:rsidRPr="0061713B" w:rsidRDefault="00DE1506" w:rsidP="00A42209">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Термін дії запропонованого регуляторного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w:t>
      </w:r>
      <w:r w:rsidR="00EB1A8D">
        <w:rPr>
          <w:rFonts w:ascii="Times New Roman" w:hAnsi="Times New Roman" w:cs="Times New Roman"/>
          <w:sz w:val="28"/>
          <w:szCs w:val="28"/>
          <w:lang w:val="uk-UA"/>
        </w:rPr>
        <w:t xml:space="preserve">або </w:t>
      </w:r>
      <w:r w:rsidRPr="0061713B">
        <w:rPr>
          <w:rFonts w:ascii="Times New Roman" w:hAnsi="Times New Roman" w:cs="Times New Roman"/>
          <w:sz w:val="28"/>
          <w:szCs w:val="28"/>
          <w:lang w:val="uk-UA"/>
        </w:rPr>
        <w:t>невизначений</w:t>
      </w:r>
      <w:r w:rsidR="00EB1A8D">
        <w:rPr>
          <w:rFonts w:ascii="Times New Roman" w:hAnsi="Times New Roman" w:cs="Times New Roman"/>
          <w:sz w:val="28"/>
          <w:szCs w:val="28"/>
          <w:lang w:val="uk-UA"/>
        </w:rPr>
        <w:t>,</w:t>
      </w:r>
      <w:r w:rsidRPr="0061713B">
        <w:rPr>
          <w:rFonts w:ascii="Times New Roman" w:hAnsi="Times New Roman" w:cs="Times New Roman"/>
          <w:sz w:val="28"/>
          <w:szCs w:val="28"/>
          <w:lang w:val="uk-UA"/>
        </w:rPr>
        <w:t xml:space="preserve"> </w:t>
      </w:r>
      <w:r w:rsidR="002B5E0D" w:rsidRPr="0061713B">
        <w:rPr>
          <w:rFonts w:ascii="Times New Roman" w:hAnsi="Times New Roman" w:cs="Times New Roman"/>
          <w:sz w:val="28"/>
          <w:szCs w:val="28"/>
          <w:lang w:val="uk-UA"/>
        </w:rPr>
        <w:br/>
      </w:r>
      <w:r w:rsidRPr="0061713B">
        <w:rPr>
          <w:rFonts w:ascii="Times New Roman" w:hAnsi="Times New Roman" w:cs="Times New Roman"/>
          <w:sz w:val="28"/>
          <w:szCs w:val="28"/>
          <w:lang w:val="uk-UA"/>
        </w:rPr>
        <w:t xml:space="preserve">або </w:t>
      </w:r>
      <w:r w:rsidR="00EB1A8D">
        <w:rPr>
          <w:rFonts w:ascii="Times New Roman" w:hAnsi="Times New Roman" w:cs="Times New Roman"/>
          <w:sz w:val="28"/>
          <w:szCs w:val="28"/>
          <w:lang w:val="uk-UA"/>
        </w:rPr>
        <w:t xml:space="preserve">чинний </w:t>
      </w:r>
      <w:r w:rsidRPr="0061713B">
        <w:rPr>
          <w:rFonts w:ascii="Times New Roman" w:hAnsi="Times New Roman" w:cs="Times New Roman"/>
          <w:sz w:val="28"/>
          <w:szCs w:val="28"/>
          <w:lang w:val="uk-UA"/>
        </w:rPr>
        <w:t>до прийняття нових нормативних актів</w:t>
      </w:r>
      <w:r w:rsidR="004732D0" w:rsidRPr="0061713B">
        <w:rPr>
          <w:rFonts w:ascii="Times New Roman" w:hAnsi="Times New Roman" w:cs="Times New Roman"/>
          <w:sz w:val="28"/>
          <w:szCs w:val="28"/>
          <w:lang w:val="uk-UA"/>
        </w:rPr>
        <w:t xml:space="preserve">, </w:t>
      </w:r>
      <w:r w:rsidR="00EB1A8D">
        <w:rPr>
          <w:rFonts w:ascii="Times New Roman" w:hAnsi="Times New Roman" w:cs="Times New Roman"/>
          <w:sz w:val="28"/>
          <w:szCs w:val="28"/>
          <w:lang w:val="uk-UA"/>
        </w:rPr>
        <w:t>що</w:t>
      </w:r>
      <w:r w:rsidR="004732D0" w:rsidRPr="0061713B">
        <w:rPr>
          <w:rFonts w:ascii="Times New Roman" w:hAnsi="Times New Roman" w:cs="Times New Roman"/>
          <w:sz w:val="28"/>
          <w:szCs w:val="28"/>
          <w:lang w:val="uk-UA"/>
        </w:rPr>
        <w:t xml:space="preserve"> скасовують його дію. </w:t>
      </w:r>
      <w:r w:rsidR="00BD42C4">
        <w:rPr>
          <w:rFonts w:ascii="Times New Roman" w:hAnsi="Times New Roman" w:cs="Times New Roman"/>
          <w:sz w:val="28"/>
          <w:szCs w:val="28"/>
          <w:lang w:val="uk-UA"/>
        </w:rPr>
        <w:br/>
      </w:r>
      <w:r w:rsidR="004732D0" w:rsidRPr="0061713B">
        <w:rPr>
          <w:rFonts w:ascii="Times New Roman" w:hAnsi="Times New Roman" w:cs="Times New Roman"/>
          <w:sz w:val="28"/>
          <w:szCs w:val="28"/>
          <w:lang w:val="uk-UA"/>
        </w:rPr>
        <w:t>У разі потреби</w:t>
      </w:r>
      <w:r w:rsidRPr="0061713B">
        <w:rPr>
          <w:rFonts w:ascii="Times New Roman" w:hAnsi="Times New Roman" w:cs="Times New Roman"/>
          <w:sz w:val="28"/>
          <w:szCs w:val="28"/>
          <w:lang w:val="uk-UA"/>
        </w:rPr>
        <w:t xml:space="preserve"> до цього регуляторного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вноситимуться зміни.</w:t>
      </w:r>
    </w:p>
    <w:p w:rsidR="00DE1506" w:rsidRDefault="00DE1506" w:rsidP="00A42209">
      <w:pPr>
        <w:tabs>
          <w:tab w:val="left" w:pos="851"/>
        </w:tabs>
        <w:spacing w:after="0" w:line="20" w:lineRule="atLeast"/>
        <w:ind w:firstLine="567"/>
        <w:jc w:val="both"/>
        <w:rPr>
          <w:rFonts w:ascii="Times New Roman" w:hAnsi="Times New Roman" w:cs="Times New Roman"/>
          <w:sz w:val="28"/>
          <w:szCs w:val="28"/>
          <w:lang w:val="uk-UA"/>
        </w:rPr>
      </w:pPr>
    </w:p>
    <w:p w:rsidR="00DE1506" w:rsidRPr="0061713B" w:rsidRDefault="00DE1506" w:rsidP="00A42209">
      <w:pPr>
        <w:pStyle w:val="a3"/>
        <w:numPr>
          <w:ilvl w:val="0"/>
          <w:numId w:val="2"/>
        </w:numPr>
        <w:tabs>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lastRenderedPageBreak/>
        <w:t xml:space="preserve">Визначення показників результативності дії регуляторного </w:t>
      </w:r>
      <w:proofErr w:type="spellStart"/>
      <w:r w:rsidRPr="0061713B">
        <w:rPr>
          <w:rFonts w:ascii="Times New Roman" w:hAnsi="Times New Roman" w:cs="Times New Roman"/>
          <w:b/>
          <w:sz w:val="28"/>
          <w:szCs w:val="28"/>
          <w:lang w:val="uk-UA"/>
        </w:rPr>
        <w:t>акта</w:t>
      </w:r>
      <w:proofErr w:type="spellEnd"/>
    </w:p>
    <w:p w:rsidR="00DE1506" w:rsidRPr="0061713B" w:rsidRDefault="00032E85" w:rsidP="00A42209">
      <w:pPr>
        <w:tabs>
          <w:tab w:val="left" w:pos="567"/>
        </w:tabs>
        <w:spacing w:after="0" w:line="20" w:lineRule="atLeast"/>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ab/>
      </w:r>
      <w:r w:rsidR="00DE1506" w:rsidRPr="0061713B">
        <w:rPr>
          <w:rFonts w:ascii="Times New Roman" w:hAnsi="Times New Roman" w:cs="Times New Roman"/>
          <w:sz w:val="28"/>
          <w:szCs w:val="28"/>
          <w:lang w:val="uk-UA"/>
        </w:rPr>
        <w:t xml:space="preserve">Прогнозні показники результативності дії регуляторного </w:t>
      </w:r>
      <w:proofErr w:type="spellStart"/>
      <w:r w:rsidR="00DE1506" w:rsidRPr="0061713B">
        <w:rPr>
          <w:rFonts w:ascii="Times New Roman" w:hAnsi="Times New Roman" w:cs="Times New Roman"/>
          <w:sz w:val="28"/>
          <w:szCs w:val="28"/>
          <w:lang w:val="uk-UA"/>
        </w:rPr>
        <w:t>акта</w:t>
      </w:r>
      <w:proofErr w:type="spellEnd"/>
      <w:r w:rsidR="00DE1506" w:rsidRPr="0061713B">
        <w:rPr>
          <w:rFonts w:ascii="Times New Roman" w:hAnsi="Times New Roman" w:cs="Times New Roman"/>
          <w:sz w:val="28"/>
          <w:szCs w:val="28"/>
          <w:lang w:val="uk-UA"/>
        </w:rPr>
        <w:t>:</w:t>
      </w:r>
    </w:p>
    <w:p w:rsidR="00DA2547" w:rsidRPr="0061713B" w:rsidRDefault="00C13FD3" w:rsidP="00A42209">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w:t>
      </w:r>
      <w:r w:rsidR="00DA2547" w:rsidRPr="0061713B">
        <w:rPr>
          <w:rFonts w:ascii="Times New Roman" w:hAnsi="Times New Roman" w:cs="Times New Roman"/>
          <w:sz w:val="28"/>
          <w:szCs w:val="28"/>
          <w:lang w:val="uk-UA"/>
        </w:rPr>
        <w:t>кі</w:t>
      </w:r>
      <w:r w:rsidR="00D67270" w:rsidRPr="0061713B">
        <w:rPr>
          <w:rFonts w:ascii="Times New Roman" w:hAnsi="Times New Roman" w:cs="Times New Roman"/>
          <w:sz w:val="28"/>
          <w:szCs w:val="28"/>
          <w:lang w:val="uk-UA"/>
        </w:rPr>
        <w:t>лькість заяв про погодження встановлення технічного засобу регулювання (організації) дорожнього руху, що надійшли до Департаменту інфраструктури Харківської міської ради;</w:t>
      </w:r>
    </w:p>
    <w:p w:rsidR="00D67270" w:rsidRPr="0061713B" w:rsidRDefault="00C13FD3" w:rsidP="00A42209">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w:t>
      </w:r>
      <w:r w:rsidR="00D67270" w:rsidRPr="0061713B">
        <w:rPr>
          <w:rFonts w:ascii="Times New Roman" w:hAnsi="Times New Roman" w:cs="Times New Roman"/>
          <w:sz w:val="28"/>
          <w:szCs w:val="28"/>
          <w:lang w:val="uk-UA"/>
        </w:rPr>
        <w:t>кількість наданих погоджень на встановлення технічного засобу регулювання (організації) дорожнього руху, що надійшли до Департаменту інфраструктури Харківської міської ради;</w:t>
      </w:r>
    </w:p>
    <w:p w:rsidR="008418D4" w:rsidRPr="0061713B" w:rsidRDefault="00C13FD3" w:rsidP="008418D4">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w:t>
      </w:r>
      <w:r w:rsidR="00D67270" w:rsidRPr="0061713B">
        <w:rPr>
          <w:rFonts w:ascii="Times New Roman" w:hAnsi="Times New Roman" w:cs="Times New Roman"/>
          <w:sz w:val="28"/>
          <w:szCs w:val="28"/>
          <w:lang w:val="uk-UA"/>
        </w:rPr>
        <w:t>кількість реально встановлених технічних засобів регулювання (організації) дорожнього руху</w:t>
      </w:r>
      <w:r w:rsidR="008418D4" w:rsidRPr="0061713B">
        <w:rPr>
          <w:rFonts w:ascii="Times New Roman" w:hAnsi="Times New Roman" w:cs="Times New Roman"/>
          <w:sz w:val="28"/>
          <w:szCs w:val="28"/>
          <w:lang w:val="uk-UA"/>
        </w:rPr>
        <w:t>;</w:t>
      </w:r>
    </w:p>
    <w:p w:rsidR="008418D4" w:rsidRPr="0061713B" w:rsidRDefault="008418D4" w:rsidP="008418D4">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 кількість заяв про погодження встановлення малої архітектурної форми некомерційного призначення, що надійшли до балансоутримувачів території </w:t>
      </w:r>
      <w:r w:rsidR="0061713B">
        <w:rPr>
          <w:rFonts w:ascii="Times New Roman" w:hAnsi="Times New Roman" w:cs="Times New Roman"/>
          <w:sz w:val="28"/>
          <w:szCs w:val="28"/>
          <w:lang w:val="uk-UA"/>
        </w:rPr>
        <w:br/>
      </w:r>
      <w:r w:rsidRPr="0061713B">
        <w:rPr>
          <w:rFonts w:ascii="Times New Roman" w:hAnsi="Times New Roman" w:cs="Times New Roman"/>
          <w:sz w:val="28"/>
          <w:szCs w:val="28"/>
          <w:lang w:val="uk-UA"/>
        </w:rPr>
        <w:t>або районної у місті адміністрації;</w:t>
      </w:r>
    </w:p>
    <w:p w:rsidR="008418D4" w:rsidRPr="0061713B" w:rsidRDefault="008418D4" w:rsidP="008418D4">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кількість наданих погоджень на встановлення малих архітектурних форм некомерційного призначення;</w:t>
      </w:r>
    </w:p>
    <w:p w:rsidR="00D67270" w:rsidRPr="0061713B" w:rsidRDefault="00C13FD3" w:rsidP="008418D4">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w:t>
      </w:r>
      <w:r w:rsidR="008418D4" w:rsidRPr="0061713B">
        <w:rPr>
          <w:rFonts w:ascii="Times New Roman" w:hAnsi="Times New Roman" w:cs="Times New Roman"/>
          <w:sz w:val="28"/>
          <w:szCs w:val="28"/>
          <w:lang w:val="uk-UA"/>
        </w:rPr>
        <w:t>кількість реально встановлених малих архітектурних форм некомерційного призначення.</w:t>
      </w:r>
    </w:p>
    <w:p w:rsidR="00CC5DAC" w:rsidRPr="0061713B" w:rsidRDefault="00CC5DAC" w:rsidP="00A42209">
      <w:pPr>
        <w:pStyle w:val="a3"/>
        <w:tabs>
          <w:tab w:val="left" w:pos="851"/>
        </w:tabs>
        <w:spacing w:after="0" w:line="20" w:lineRule="atLeast"/>
        <w:ind w:left="0"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Положення цього регуляторного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доводяться до відома громадськості шляхом публікації в офіційних виданнях Харківської міської ради на всіх етапах р</w:t>
      </w:r>
      <w:r w:rsidR="00EB1A8D">
        <w:rPr>
          <w:rFonts w:ascii="Times New Roman" w:hAnsi="Times New Roman" w:cs="Times New Roman"/>
          <w:sz w:val="28"/>
          <w:szCs w:val="28"/>
          <w:lang w:val="uk-UA"/>
        </w:rPr>
        <w:t xml:space="preserve">озробки регуляторного </w:t>
      </w:r>
      <w:proofErr w:type="spellStart"/>
      <w:r w:rsidR="00EB1A8D">
        <w:rPr>
          <w:rFonts w:ascii="Times New Roman" w:hAnsi="Times New Roman" w:cs="Times New Roman"/>
          <w:sz w:val="28"/>
          <w:szCs w:val="28"/>
          <w:lang w:val="uk-UA"/>
        </w:rPr>
        <w:t>акта</w:t>
      </w:r>
      <w:proofErr w:type="spellEnd"/>
      <w:r w:rsidR="00EB1A8D">
        <w:rPr>
          <w:rFonts w:ascii="Times New Roman" w:hAnsi="Times New Roman" w:cs="Times New Roman"/>
          <w:sz w:val="28"/>
          <w:szCs w:val="28"/>
          <w:lang w:val="uk-UA"/>
        </w:rPr>
        <w:t>. Роз’яснення суб’</w:t>
      </w:r>
      <w:r w:rsidRPr="0061713B">
        <w:rPr>
          <w:rFonts w:ascii="Times New Roman" w:hAnsi="Times New Roman" w:cs="Times New Roman"/>
          <w:sz w:val="28"/>
          <w:szCs w:val="28"/>
          <w:lang w:val="uk-UA"/>
        </w:rPr>
        <w:t>єктам господарювання та іншим зацікавле</w:t>
      </w:r>
      <w:r w:rsidR="008418D4" w:rsidRPr="0061713B">
        <w:rPr>
          <w:rFonts w:ascii="Times New Roman" w:hAnsi="Times New Roman" w:cs="Times New Roman"/>
          <w:sz w:val="28"/>
          <w:szCs w:val="28"/>
          <w:lang w:val="uk-UA"/>
        </w:rPr>
        <w:t xml:space="preserve">ним особам окремих положень </w:t>
      </w:r>
      <w:proofErr w:type="spellStart"/>
      <w:r w:rsidR="008418D4"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w:t>
      </w:r>
      <w:r w:rsidR="00EB1A8D">
        <w:rPr>
          <w:rFonts w:ascii="Times New Roman" w:hAnsi="Times New Roman" w:cs="Times New Roman"/>
          <w:sz w:val="28"/>
          <w:szCs w:val="28"/>
          <w:lang w:val="uk-UA"/>
        </w:rPr>
        <w:t>виконуватиметься</w:t>
      </w:r>
      <w:r w:rsidRPr="0061713B">
        <w:rPr>
          <w:rFonts w:ascii="Times New Roman" w:hAnsi="Times New Roman" w:cs="Times New Roman"/>
          <w:sz w:val="28"/>
          <w:szCs w:val="28"/>
          <w:lang w:val="uk-UA"/>
        </w:rPr>
        <w:t xml:space="preserve"> співробітниками </w:t>
      </w:r>
      <w:r w:rsidR="00E34D28" w:rsidRPr="0061713B">
        <w:rPr>
          <w:rFonts w:ascii="Times New Roman" w:hAnsi="Times New Roman" w:cs="Times New Roman"/>
          <w:sz w:val="28"/>
          <w:szCs w:val="28"/>
          <w:lang w:val="uk-UA"/>
        </w:rPr>
        <w:t>Департаменту територіального контролю Харківської міської ради.</w:t>
      </w:r>
    </w:p>
    <w:p w:rsidR="00E34D28" w:rsidRPr="0061713B" w:rsidRDefault="00E34D28" w:rsidP="00A42209">
      <w:pPr>
        <w:pStyle w:val="a3"/>
        <w:tabs>
          <w:tab w:val="left" w:pos="851"/>
        </w:tabs>
        <w:spacing w:after="0" w:line="20" w:lineRule="atLeast"/>
        <w:ind w:left="0" w:firstLine="567"/>
        <w:jc w:val="both"/>
        <w:rPr>
          <w:rFonts w:ascii="Times New Roman" w:hAnsi="Times New Roman" w:cs="Times New Roman"/>
          <w:sz w:val="28"/>
          <w:szCs w:val="28"/>
          <w:lang w:val="uk-UA"/>
        </w:rPr>
      </w:pPr>
    </w:p>
    <w:p w:rsidR="00DE1506" w:rsidRPr="0061713B" w:rsidRDefault="00DE1506" w:rsidP="00A42209">
      <w:pPr>
        <w:pStyle w:val="a3"/>
        <w:numPr>
          <w:ilvl w:val="0"/>
          <w:numId w:val="2"/>
        </w:numPr>
        <w:tabs>
          <w:tab w:val="left" w:pos="851"/>
        </w:tabs>
        <w:spacing w:after="0" w:line="20" w:lineRule="atLeast"/>
        <w:ind w:left="0" w:firstLine="567"/>
        <w:jc w:val="center"/>
        <w:rPr>
          <w:rFonts w:ascii="Times New Roman" w:hAnsi="Times New Roman" w:cs="Times New Roman"/>
          <w:b/>
          <w:sz w:val="28"/>
          <w:szCs w:val="28"/>
          <w:lang w:val="uk-UA"/>
        </w:rPr>
      </w:pPr>
      <w:r w:rsidRPr="0061713B">
        <w:rPr>
          <w:rFonts w:ascii="Times New Roman" w:hAnsi="Times New Roman" w:cs="Times New Roman"/>
          <w:b/>
          <w:sz w:val="28"/>
          <w:szCs w:val="28"/>
          <w:lang w:val="uk-UA"/>
        </w:rPr>
        <w:t>Визначення заходів, за допомогою яких здійснюватиметься відстеження результа</w:t>
      </w:r>
      <w:r w:rsidR="008418D4" w:rsidRPr="0061713B">
        <w:rPr>
          <w:rFonts w:ascii="Times New Roman" w:hAnsi="Times New Roman" w:cs="Times New Roman"/>
          <w:b/>
          <w:sz w:val="28"/>
          <w:szCs w:val="28"/>
          <w:lang w:val="uk-UA"/>
        </w:rPr>
        <w:t xml:space="preserve">тивності дії регуляторного </w:t>
      </w:r>
      <w:proofErr w:type="spellStart"/>
      <w:r w:rsidR="008418D4" w:rsidRPr="0061713B">
        <w:rPr>
          <w:rFonts w:ascii="Times New Roman" w:hAnsi="Times New Roman" w:cs="Times New Roman"/>
          <w:b/>
          <w:sz w:val="28"/>
          <w:szCs w:val="28"/>
          <w:lang w:val="uk-UA"/>
        </w:rPr>
        <w:t>акта</w:t>
      </w:r>
      <w:proofErr w:type="spellEnd"/>
    </w:p>
    <w:p w:rsidR="00CC5DAC" w:rsidRPr="0061713B" w:rsidRDefault="00CC5DAC" w:rsidP="00A42209">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Відстеження результативності дії </w:t>
      </w:r>
      <w:r w:rsidR="00EB1A8D">
        <w:rPr>
          <w:rFonts w:ascii="Times New Roman" w:hAnsi="Times New Roman" w:cs="Times New Roman"/>
          <w:sz w:val="28"/>
          <w:szCs w:val="28"/>
          <w:lang w:val="uk-UA"/>
        </w:rPr>
        <w:t xml:space="preserve">регуляторного </w:t>
      </w:r>
      <w:proofErr w:type="spellStart"/>
      <w:r w:rsidR="00EB1A8D">
        <w:rPr>
          <w:rFonts w:ascii="Times New Roman" w:hAnsi="Times New Roman" w:cs="Times New Roman"/>
          <w:sz w:val="28"/>
          <w:szCs w:val="28"/>
          <w:lang w:val="uk-UA"/>
        </w:rPr>
        <w:t>акта</w:t>
      </w:r>
      <w:proofErr w:type="spellEnd"/>
      <w:r w:rsidR="00EB1A8D">
        <w:rPr>
          <w:rFonts w:ascii="Times New Roman" w:hAnsi="Times New Roman" w:cs="Times New Roman"/>
          <w:sz w:val="28"/>
          <w:szCs w:val="28"/>
          <w:lang w:val="uk-UA"/>
        </w:rPr>
        <w:t xml:space="preserve"> здійснюватиметься </w:t>
      </w:r>
      <w:r w:rsidRPr="0061713B">
        <w:rPr>
          <w:rFonts w:ascii="Times New Roman" w:hAnsi="Times New Roman" w:cs="Times New Roman"/>
          <w:sz w:val="28"/>
          <w:szCs w:val="28"/>
          <w:lang w:val="uk-UA"/>
        </w:rPr>
        <w:t>відповідно до вимог Закону України «Про засади державної регуляторної політики у сфері господарської діяльності».</w:t>
      </w:r>
    </w:p>
    <w:p w:rsidR="00CC5DAC" w:rsidRPr="0061713B" w:rsidRDefault="00CC5DAC" w:rsidP="00A42209">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 xml:space="preserve">Базове відстеження результативності дії цього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w:t>
      </w:r>
      <w:r w:rsidR="00EB1A8D">
        <w:rPr>
          <w:rFonts w:ascii="Times New Roman" w:hAnsi="Times New Roman" w:cs="Times New Roman"/>
          <w:sz w:val="28"/>
          <w:szCs w:val="28"/>
          <w:lang w:val="uk-UA"/>
        </w:rPr>
        <w:t>здійснюватиметься</w:t>
      </w:r>
      <w:r w:rsidRPr="0061713B">
        <w:rPr>
          <w:rFonts w:ascii="Times New Roman" w:hAnsi="Times New Roman" w:cs="Times New Roman"/>
          <w:sz w:val="28"/>
          <w:szCs w:val="28"/>
          <w:lang w:val="uk-UA"/>
        </w:rPr>
        <w:t xml:space="preserve"> </w:t>
      </w:r>
      <w:r w:rsidRPr="0061713B">
        <w:rPr>
          <w:rFonts w:ascii="Times New Roman" w:hAnsi="Times New Roman" w:cs="Times New Roman"/>
          <w:sz w:val="28"/>
          <w:szCs w:val="28"/>
          <w:lang w:val="uk-UA"/>
        </w:rPr>
        <w:br/>
        <w:t xml:space="preserve">не пізніше 11 місяців після прийняття регуляторного </w:t>
      </w:r>
      <w:proofErr w:type="spellStart"/>
      <w:r w:rsidRPr="0061713B">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w:t>
      </w:r>
    </w:p>
    <w:p w:rsidR="00CC5DAC" w:rsidRPr="0061713B" w:rsidRDefault="00CC5DAC" w:rsidP="00A42209">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Повторне відстеження рез</w:t>
      </w:r>
      <w:r w:rsidR="00EB1A8D">
        <w:rPr>
          <w:rFonts w:ascii="Times New Roman" w:hAnsi="Times New Roman" w:cs="Times New Roman"/>
          <w:sz w:val="28"/>
          <w:szCs w:val="28"/>
          <w:lang w:val="uk-UA"/>
        </w:rPr>
        <w:t xml:space="preserve">ультативності регуляторного </w:t>
      </w:r>
      <w:proofErr w:type="spellStart"/>
      <w:r w:rsidR="00EB1A8D">
        <w:rPr>
          <w:rFonts w:ascii="Times New Roman" w:hAnsi="Times New Roman" w:cs="Times New Roman"/>
          <w:sz w:val="28"/>
          <w:szCs w:val="28"/>
          <w:lang w:val="uk-UA"/>
        </w:rPr>
        <w:t>акта</w:t>
      </w:r>
      <w:proofErr w:type="spellEnd"/>
      <w:r w:rsidRPr="0061713B">
        <w:rPr>
          <w:rFonts w:ascii="Times New Roman" w:hAnsi="Times New Roman" w:cs="Times New Roman"/>
          <w:sz w:val="28"/>
          <w:szCs w:val="28"/>
          <w:lang w:val="uk-UA"/>
        </w:rPr>
        <w:t xml:space="preserve"> буде здійснено через рік після набрання ним чинності.</w:t>
      </w:r>
    </w:p>
    <w:p w:rsidR="00CC5DAC" w:rsidRPr="0061713B" w:rsidRDefault="00CC5DAC" w:rsidP="00A42209">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Періодичні відстеження проводитимуться раз на кожні 3 роки від дня закінчення заходів з попереднього відстеження результативності.</w:t>
      </w:r>
    </w:p>
    <w:p w:rsidR="00CC5DAC" w:rsidRPr="0061713B" w:rsidRDefault="00CC5DAC" w:rsidP="00A42209">
      <w:pPr>
        <w:tabs>
          <w:tab w:val="left" w:pos="851"/>
        </w:tabs>
        <w:spacing w:after="0" w:line="20" w:lineRule="atLeast"/>
        <w:ind w:firstLine="567"/>
        <w:jc w:val="both"/>
        <w:rPr>
          <w:rFonts w:ascii="Times New Roman" w:hAnsi="Times New Roman" w:cs="Times New Roman"/>
          <w:sz w:val="28"/>
          <w:szCs w:val="28"/>
          <w:lang w:val="uk-UA"/>
        </w:rPr>
      </w:pPr>
      <w:r w:rsidRPr="0061713B">
        <w:rPr>
          <w:rFonts w:ascii="Times New Roman" w:hAnsi="Times New Roman" w:cs="Times New Roman"/>
          <w:sz w:val="28"/>
          <w:szCs w:val="28"/>
          <w:lang w:val="uk-UA"/>
        </w:rPr>
        <w:t>Метод проведення відстеження результативності – статистичний.</w:t>
      </w:r>
    </w:p>
    <w:p w:rsidR="00CC5DAC" w:rsidRPr="0061713B" w:rsidRDefault="00EB1A8D" w:rsidP="00A42209">
      <w:pPr>
        <w:tabs>
          <w:tab w:val="left" w:pos="851"/>
        </w:tabs>
        <w:spacing w:after="0" w:line="20" w:lineRule="atLeast"/>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Вид даних – статистичні да</w:t>
      </w:r>
      <w:r w:rsidR="00CC5DAC" w:rsidRPr="0061713B">
        <w:rPr>
          <w:rFonts w:ascii="Times New Roman" w:hAnsi="Times New Roman" w:cs="Times New Roman"/>
          <w:sz w:val="28"/>
          <w:szCs w:val="28"/>
          <w:lang w:val="uk-UA"/>
        </w:rPr>
        <w:t xml:space="preserve">ні. </w:t>
      </w:r>
    </w:p>
    <w:p w:rsidR="00FE1BBE" w:rsidRDefault="00FE1BBE" w:rsidP="00A42209">
      <w:pPr>
        <w:tabs>
          <w:tab w:val="left" w:pos="851"/>
        </w:tabs>
        <w:spacing w:after="0" w:line="20" w:lineRule="atLeast"/>
        <w:jc w:val="both"/>
        <w:rPr>
          <w:rFonts w:ascii="Times New Roman" w:hAnsi="Times New Roman" w:cs="Times New Roman"/>
          <w:sz w:val="28"/>
          <w:szCs w:val="28"/>
          <w:lang w:val="uk-UA"/>
        </w:rPr>
      </w:pPr>
    </w:p>
    <w:p w:rsidR="00B16BF8" w:rsidRDefault="00B16BF8" w:rsidP="00A42209">
      <w:pPr>
        <w:tabs>
          <w:tab w:val="left" w:pos="851"/>
        </w:tabs>
        <w:spacing w:after="0" w:line="20" w:lineRule="atLeast"/>
        <w:jc w:val="both"/>
        <w:rPr>
          <w:rFonts w:ascii="Times New Roman" w:hAnsi="Times New Roman" w:cs="Times New Roman"/>
          <w:sz w:val="28"/>
          <w:szCs w:val="28"/>
          <w:lang w:val="uk-UA"/>
        </w:rPr>
      </w:pPr>
    </w:p>
    <w:p w:rsidR="00B16BF8" w:rsidRPr="0061713B" w:rsidRDefault="00B16BF8" w:rsidP="00A42209">
      <w:pPr>
        <w:tabs>
          <w:tab w:val="left" w:pos="851"/>
        </w:tabs>
        <w:spacing w:after="0" w:line="20" w:lineRule="atLeast"/>
        <w:jc w:val="both"/>
        <w:rPr>
          <w:rFonts w:ascii="Times New Roman" w:hAnsi="Times New Roman" w:cs="Times New Roman"/>
          <w:sz w:val="28"/>
          <w:szCs w:val="28"/>
          <w:lang w:val="uk-UA"/>
        </w:rPr>
      </w:pPr>
    </w:p>
    <w:p w:rsidR="00CD18B1" w:rsidRDefault="00CD18B1" w:rsidP="00CD18B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Заступник</w:t>
      </w:r>
      <w:r w:rsidRPr="00D1096A">
        <w:rPr>
          <w:rFonts w:ascii="Times New Roman" w:hAnsi="Times New Roman" w:cs="Times New Roman"/>
          <w:sz w:val="28"/>
          <w:szCs w:val="28"/>
          <w:lang w:val="uk-UA"/>
        </w:rPr>
        <w:t xml:space="preserve"> директора Департаменту</w:t>
      </w:r>
      <w:r>
        <w:rPr>
          <w:rFonts w:ascii="Times New Roman" w:hAnsi="Times New Roman" w:cs="Times New Roman"/>
          <w:sz w:val="28"/>
          <w:szCs w:val="28"/>
          <w:lang w:val="uk-UA"/>
        </w:rPr>
        <w:t xml:space="preserve"> –</w:t>
      </w:r>
    </w:p>
    <w:p w:rsidR="00CD18B1" w:rsidRDefault="00CD18B1" w:rsidP="00CD18B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начальник відділу правового забезпечення </w:t>
      </w:r>
    </w:p>
    <w:p w:rsidR="00CD18B1" w:rsidRDefault="00CD18B1" w:rsidP="00CD18B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Департаменту територіального </w:t>
      </w:r>
      <w:r w:rsidRPr="00D1096A">
        <w:rPr>
          <w:rFonts w:ascii="Times New Roman" w:hAnsi="Times New Roman" w:cs="Times New Roman"/>
          <w:sz w:val="28"/>
          <w:szCs w:val="28"/>
          <w:lang w:val="uk-UA"/>
        </w:rPr>
        <w:t xml:space="preserve">контролю </w:t>
      </w:r>
    </w:p>
    <w:p w:rsidR="00CD18B1" w:rsidRPr="00AE6896" w:rsidRDefault="00CD18B1" w:rsidP="00CD18B1">
      <w:pPr>
        <w:spacing w:after="0" w:line="240" w:lineRule="auto"/>
        <w:jc w:val="both"/>
        <w:rPr>
          <w:rFonts w:ascii="Times New Roman" w:hAnsi="Times New Roman" w:cs="Times New Roman"/>
          <w:sz w:val="28"/>
          <w:szCs w:val="28"/>
          <w:lang w:val="uk-UA"/>
        </w:rPr>
      </w:pPr>
      <w:r w:rsidRPr="00D1096A">
        <w:rPr>
          <w:rFonts w:ascii="Times New Roman" w:hAnsi="Times New Roman" w:cs="Times New Roman"/>
          <w:sz w:val="28"/>
          <w:szCs w:val="28"/>
          <w:lang w:val="uk-UA"/>
        </w:rPr>
        <w:t xml:space="preserve">Харківської міської ради </w:t>
      </w:r>
      <w:r w:rsidRPr="00D1096A">
        <w:rPr>
          <w:rFonts w:ascii="Times New Roman" w:hAnsi="Times New Roman" w:cs="Times New Roman"/>
          <w:sz w:val="28"/>
          <w:szCs w:val="28"/>
          <w:lang w:val="uk-UA"/>
        </w:rPr>
        <w:tab/>
      </w:r>
      <w:r w:rsidRPr="00D1096A">
        <w:rPr>
          <w:rFonts w:ascii="Times New Roman" w:hAnsi="Times New Roman" w:cs="Times New Roman"/>
          <w:sz w:val="28"/>
          <w:szCs w:val="28"/>
          <w:lang w:val="uk-UA"/>
        </w:rPr>
        <w:tab/>
      </w:r>
      <w:r w:rsidRPr="00D1096A">
        <w:rPr>
          <w:rFonts w:ascii="Times New Roman" w:hAnsi="Times New Roman" w:cs="Times New Roman"/>
          <w:sz w:val="28"/>
          <w:szCs w:val="28"/>
          <w:lang w:val="uk-UA"/>
        </w:rPr>
        <w:tab/>
      </w:r>
      <w:r w:rsidRPr="00D1096A">
        <w:rPr>
          <w:rFonts w:ascii="Times New Roman" w:hAnsi="Times New Roman" w:cs="Times New Roman"/>
          <w:sz w:val="28"/>
          <w:szCs w:val="28"/>
          <w:lang w:val="uk-UA"/>
        </w:rPr>
        <w:tab/>
      </w:r>
      <w:r w:rsidRPr="00D1096A">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D1096A">
        <w:rPr>
          <w:rFonts w:ascii="Times New Roman" w:hAnsi="Times New Roman" w:cs="Times New Roman"/>
          <w:sz w:val="28"/>
          <w:szCs w:val="28"/>
          <w:lang w:val="uk-UA"/>
        </w:rPr>
        <w:t>Є.І. ШВЕЦЬ</w:t>
      </w:r>
    </w:p>
    <w:p w:rsidR="003615F6" w:rsidRPr="0061713B" w:rsidRDefault="003615F6" w:rsidP="00CD18B1">
      <w:pPr>
        <w:tabs>
          <w:tab w:val="left" w:pos="851"/>
        </w:tabs>
        <w:spacing w:after="0" w:line="20" w:lineRule="atLeast"/>
        <w:jc w:val="both"/>
        <w:rPr>
          <w:rFonts w:ascii="Times New Roman" w:hAnsi="Times New Roman" w:cs="Times New Roman"/>
          <w:sz w:val="28"/>
          <w:szCs w:val="28"/>
          <w:lang w:val="uk-UA"/>
        </w:rPr>
      </w:pPr>
      <w:bookmarkStart w:id="17" w:name="_GoBack"/>
      <w:bookmarkEnd w:id="17"/>
    </w:p>
    <w:sectPr w:rsidR="003615F6" w:rsidRPr="0061713B" w:rsidSect="00B16BF8">
      <w:headerReference w:type="default" r:id="rId8"/>
      <w:pgSz w:w="11906" w:h="16838"/>
      <w:pgMar w:top="567" w:right="567" w:bottom="567" w:left="1701"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994" w:rsidRDefault="00344994" w:rsidP="00ED4298">
      <w:pPr>
        <w:spacing w:after="0" w:line="240" w:lineRule="auto"/>
      </w:pPr>
      <w:r>
        <w:separator/>
      </w:r>
    </w:p>
  </w:endnote>
  <w:endnote w:type="continuationSeparator" w:id="0">
    <w:p w:rsidR="00344994" w:rsidRDefault="00344994" w:rsidP="00ED4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Utsaah">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994" w:rsidRDefault="00344994" w:rsidP="00ED4298">
      <w:pPr>
        <w:spacing w:after="0" w:line="240" w:lineRule="auto"/>
      </w:pPr>
      <w:r>
        <w:separator/>
      </w:r>
    </w:p>
  </w:footnote>
  <w:footnote w:type="continuationSeparator" w:id="0">
    <w:p w:rsidR="00344994" w:rsidRDefault="00344994" w:rsidP="00ED4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707379"/>
      <w:docPartObj>
        <w:docPartGallery w:val="Page Numbers (Top of Page)"/>
        <w:docPartUnique/>
      </w:docPartObj>
    </w:sdtPr>
    <w:sdtEndPr>
      <w:rPr>
        <w:rFonts w:ascii="Times New Roman" w:hAnsi="Times New Roman" w:cs="Times New Roman"/>
        <w:sz w:val="24"/>
        <w:szCs w:val="24"/>
      </w:rPr>
    </w:sdtEndPr>
    <w:sdtContent>
      <w:p w:rsidR="00ED4298" w:rsidRPr="008203F7" w:rsidRDefault="00ED4298">
        <w:pPr>
          <w:pStyle w:val="a7"/>
          <w:jc w:val="center"/>
          <w:rPr>
            <w:rFonts w:ascii="Times New Roman" w:hAnsi="Times New Roman" w:cs="Times New Roman"/>
            <w:sz w:val="24"/>
            <w:szCs w:val="24"/>
          </w:rPr>
        </w:pPr>
        <w:r w:rsidRPr="008203F7">
          <w:rPr>
            <w:rFonts w:ascii="Times New Roman" w:hAnsi="Times New Roman" w:cs="Times New Roman"/>
            <w:sz w:val="24"/>
            <w:szCs w:val="24"/>
          </w:rPr>
          <w:fldChar w:fldCharType="begin"/>
        </w:r>
        <w:r w:rsidRPr="008203F7">
          <w:rPr>
            <w:rFonts w:ascii="Times New Roman" w:hAnsi="Times New Roman" w:cs="Times New Roman"/>
            <w:sz w:val="24"/>
            <w:szCs w:val="24"/>
          </w:rPr>
          <w:instrText>PAGE   \* MERGEFORMAT</w:instrText>
        </w:r>
        <w:r w:rsidRPr="008203F7">
          <w:rPr>
            <w:rFonts w:ascii="Times New Roman" w:hAnsi="Times New Roman" w:cs="Times New Roman"/>
            <w:sz w:val="24"/>
            <w:szCs w:val="24"/>
          </w:rPr>
          <w:fldChar w:fldCharType="separate"/>
        </w:r>
        <w:r w:rsidR="00CD18B1">
          <w:rPr>
            <w:rFonts w:ascii="Times New Roman" w:hAnsi="Times New Roman" w:cs="Times New Roman"/>
            <w:noProof/>
            <w:sz w:val="24"/>
            <w:szCs w:val="24"/>
          </w:rPr>
          <w:t>10</w:t>
        </w:r>
        <w:r w:rsidRPr="008203F7">
          <w:rPr>
            <w:rFonts w:ascii="Times New Roman" w:hAnsi="Times New Roman" w:cs="Times New Roman"/>
            <w:sz w:val="24"/>
            <w:szCs w:val="24"/>
          </w:rPr>
          <w:fldChar w:fldCharType="end"/>
        </w:r>
      </w:p>
    </w:sdtContent>
  </w:sdt>
  <w:p w:rsidR="00ED4298" w:rsidRDefault="00ED429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45811"/>
    <w:multiLevelType w:val="hybridMultilevel"/>
    <w:tmpl w:val="93EC2906"/>
    <w:lvl w:ilvl="0" w:tplc="0F36DACE">
      <w:start w:val="1"/>
      <w:numFmt w:val="decimal"/>
      <w:lvlText w:val="%1."/>
      <w:lvlJc w:val="left"/>
      <w:pPr>
        <w:ind w:left="1495" w:hanging="360"/>
      </w:pPr>
      <w:rPr>
        <w:rFonts w:ascii="Times New Roman" w:hAnsi="Times New Roman" w:cs="Times New Roman" w:hint="default"/>
        <w:b w:val="0"/>
        <w:sz w:val="24"/>
        <w:szCs w:val="24"/>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15:restartNumberingAfterBreak="0">
    <w:nsid w:val="18477E84"/>
    <w:multiLevelType w:val="hybridMultilevel"/>
    <w:tmpl w:val="E598B966"/>
    <w:lvl w:ilvl="0" w:tplc="3F6693EC">
      <w:start w:val="1"/>
      <w:numFmt w:val="bullet"/>
      <w:lvlText w:val="-"/>
      <w:lvlJc w:val="left"/>
      <w:pPr>
        <w:ind w:left="360" w:hanging="360"/>
      </w:pPr>
      <w:rPr>
        <w:rFonts w:ascii="Utsaah" w:hAnsi="Utsaah"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CDB3C56"/>
    <w:multiLevelType w:val="hybridMultilevel"/>
    <w:tmpl w:val="BC0EE992"/>
    <w:lvl w:ilvl="0" w:tplc="3F6693EC">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4662F7"/>
    <w:multiLevelType w:val="hybridMultilevel"/>
    <w:tmpl w:val="35021652"/>
    <w:lvl w:ilvl="0" w:tplc="A71C7E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3522BB"/>
    <w:multiLevelType w:val="hybridMultilevel"/>
    <w:tmpl w:val="5808C458"/>
    <w:lvl w:ilvl="0" w:tplc="B0C045A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485818A1"/>
    <w:multiLevelType w:val="hybridMultilevel"/>
    <w:tmpl w:val="8E68B772"/>
    <w:lvl w:ilvl="0" w:tplc="370AE9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5F08D7"/>
    <w:multiLevelType w:val="hybridMultilevel"/>
    <w:tmpl w:val="35C2DE3A"/>
    <w:lvl w:ilvl="0" w:tplc="A9FCB87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097681A"/>
    <w:multiLevelType w:val="hybridMultilevel"/>
    <w:tmpl w:val="A0CE8242"/>
    <w:lvl w:ilvl="0" w:tplc="9FE477CE">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DC2D29"/>
    <w:multiLevelType w:val="hybridMultilevel"/>
    <w:tmpl w:val="86389E0E"/>
    <w:lvl w:ilvl="0" w:tplc="1622723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762C3B3D"/>
    <w:multiLevelType w:val="hybridMultilevel"/>
    <w:tmpl w:val="7B4C9008"/>
    <w:lvl w:ilvl="0" w:tplc="A1C8FC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784F47C0"/>
    <w:multiLevelType w:val="hybridMultilevel"/>
    <w:tmpl w:val="2E1C57C4"/>
    <w:lvl w:ilvl="0" w:tplc="D1A8C0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7C355A07"/>
    <w:multiLevelType w:val="hybridMultilevel"/>
    <w:tmpl w:val="280C9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11"/>
  </w:num>
  <w:num w:numId="6">
    <w:abstractNumId w:val="0"/>
  </w:num>
  <w:num w:numId="7">
    <w:abstractNumId w:val="7"/>
  </w:num>
  <w:num w:numId="8">
    <w:abstractNumId w:val="10"/>
  </w:num>
  <w:num w:numId="9">
    <w:abstractNumId w:val="8"/>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867"/>
    <w:rsid w:val="00002630"/>
    <w:rsid w:val="00003BAE"/>
    <w:rsid w:val="00026A1C"/>
    <w:rsid w:val="00032E85"/>
    <w:rsid w:val="0005755C"/>
    <w:rsid w:val="00073C0D"/>
    <w:rsid w:val="000A726B"/>
    <w:rsid w:val="000B0819"/>
    <w:rsid w:val="000B33C3"/>
    <w:rsid w:val="000B54ED"/>
    <w:rsid w:val="000C0A44"/>
    <w:rsid w:val="000C1158"/>
    <w:rsid w:val="000C5A0F"/>
    <w:rsid w:val="000F0502"/>
    <w:rsid w:val="00105DD8"/>
    <w:rsid w:val="00112240"/>
    <w:rsid w:val="00114305"/>
    <w:rsid w:val="0011740D"/>
    <w:rsid w:val="001232C2"/>
    <w:rsid w:val="001333E6"/>
    <w:rsid w:val="00141027"/>
    <w:rsid w:val="00157E6B"/>
    <w:rsid w:val="00161636"/>
    <w:rsid w:val="00176D84"/>
    <w:rsid w:val="00180972"/>
    <w:rsid w:val="001933BD"/>
    <w:rsid w:val="00195BC8"/>
    <w:rsid w:val="001E53B6"/>
    <w:rsid w:val="002035AF"/>
    <w:rsid w:val="00216AE1"/>
    <w:rsid w:val="00256275"/>
    <w:rsid w:val="00261CA3"/>
    <w:rsid w:val="002717D8"/>
    <w:rsid w:val="002859E7"/>
    <w:rsid w:val="002A63CE"/>
    <w:rsid w:val="002B5E0D"/>
    <w:rsid w:val="002C51F9"/>
    <w:rsid w:val="00322BEE"/>
    <w:rsid w:val="00344994"/>
    <w:rsid w:val="003519C3"/>
    <w:rsid w:val="00356327"/>
    <w:rsid w:val="003615F6"/>
    <w:rsid w:val="0036310E"/>
    <w:rsid w:val="0036566B"/>
    <w:rsid w:val="00375E3B"/>
    <w:rsid w:val="00376C53"/>
    <w:rsid w:val="00377A31"/>
    <w:rsid w:val="00383AA9"/>
    <w:rsid w:val="00386948"/>
    <w:rsid w:val="003928C1"/>
    <w:rsid w:val="00392AF6"/>
    <w:rsid w:val="00396CAD"/>
    <w:rsid w:val="00397897"/>
    <w:rsid w:val="003D056B"/>
    <w:rsid w:val="003E4DF3"/>
    <w:rsid w:val="00403414"/>
    <w:rsid w:val="004043D0"/>
    <w:rsid w:val="004233E1"/>
    <w:rsid w:val="00452065"/>
    <w:rsid w:val="004732D0"/>
    <w:rsid w:val="004800DB"/>
    <w:rsid w:val="00482BB1"/>
    <w:rsid w:val="004942D0"/>
    <w:rsid w:val="00497786"/>
    <w:rsid w:val="004A114E"/>
    <w:rsid w:val="004B12B9"/>
    <w:rsid w:val="004E2862"/>
    <w:rsid w:val="004E53F3"/>
    <w:rsid w:val="004F0BAE"/>
    <w:rsid w:val="00502FC3"/>
    <w:rsid w:val="00511941"/>
    <w:rsid w:val="00511A91"/>
    <w:rsid w:val="005223EA"/>
    <w:rsid w:val="005235D9"/>
    <w:rsid w:val="00531278"/>
    <w:rsid w:val="005314CB"/>
    <w:rsid w:val="00531D79"/>
    <w:rsid w:val="0056223E"/>
    <w:rsid w:val="005737DE"/>
    <w:rsid w:val="00577D5D"/>
    <w:rsid w:val="00592C1F"/>
    <w:rsid w:val="00595302"/>
    <w:rsid w:val="005B15C9"/>
    <w:rsid w:val="005B2251"/>
    <w:rsid w:val="005D376F"/>
    <w:rsid w:val="005E39BD"/>
    <w:rsid w:val="005E7529"/>
    <w:rsid w:val="005F0650"/>
    <w:rsid w:val="006027C5"/>
    <w:rsid w:val="00607DEA"/>
    <w:rsid w:val="0061713B"/>
    <w:rsid w:val="00632E88"/>
    <w:rsid w:val="006343F5"/>
    <w:rsid w:val="0065519E"/>
    <w:rsid w:val="006602BE"/>
    <w:rsid w:val="006609B1"/>
    <w:rsid w:val="006708A8"/>
    <w:rsid w:val="00671EDF"/>
    <w:rsid w:val="00672B2D"/>
    <w:rsid w:val="00675305"/>
    <w:rsid w:val="00675499"/>
    <w:rsid w:val="00686AF3"/>
    <w:rsid w:val="00694A7C"/>
    <w:rsid w:val="0069555B"/>
    <w:rsid w:val="006A3331"/>
    <w:rsid w:val="006A3BE5"/>
    <w:rsid w:val="006C509E"/>
    <w:rsid w:val="006E01D4"/>
    <w:rsid w:val="006F7BDA"/>
    <w:rsid w:val="0070389A"/>
    <w:rsid w:val="00716386"/>
    <w:rsid w:val="00722538"/>
    <w:rsid w:val="007322F2"/>
    <w:rsid w:val="00741F5A"/>
    <w:rsid w:val="00742E04"/>
    <w:rsid w:val="00754DE9"/>
    <w:rsid w:val="007555C7"/>
    <w:rsid w:val="00762DAE"/>
    <w:rsid w:val="00770307"/>
    <w:rsid w:val="00790C98"/>
    <w:rsid w:val="007A3D0E"/>
    <w:rsid w:val="007C19FF"/>
    <w:rsid w:val="007C5292"/>
    <w:rsid w:val="007D3ECB"/>
    <w:rsid w:val="007E0EDA"/>
    <w:rsid w:val="007E1B96"/>
    <w:rsid w:val="007E1C24"/>
    <w:rsid w:val="007F0027"/>
    <w:rsid w:val="007F0E4C"/>
    <w:rsid w:val="008156B7"/>
    <w:rsid w:val="008203F7"/>
    <w:rsid w:val="008418D4"/>
    <w:rsid w:val="00842173"/>
    <w:rsid w:val="00852747"/>
    <w:rsid w:val="00863508"/>
    <w:rsid w:val="008B3947"/>
    <w:rsid w:val="008C5607"/>
    <w:rsid w:val="008C7DB0"/>
    <w:rsid w:val="008D4B0B"/>
    <w:rsid w:val="008D71CD"/>
    <w:rsid w:val="008E16B7"/>
    <w:rsid w:val="009016D8"/>
    <w:rsid w:val="00902265"/>
    <w:rsid w:val="00904633"/>
    <w:rsid w:val="0090771E"/>
    <w:rsid w:val="00916CB6"/>
    <w:rsid w:val="0091711E"/>
    <w:rsid w:val="00926C31"/>
    <w:rsid w:val="0093014F"/>
    <w:rsid w:val="00943FEA"/>
    <w:rsid w:val="009547DB"/>
    <w:rsid w:val="009617A8"/>
    <w:rsid w:val="00962342"/>
    <w:rsid w:val="00962730"/>
    <w:rsid w:val="00972075"/>
    <w:rsid w:val="00973159"/>
    <w:rsid w:val="0098032F"/>
    <w:rsid w:val="00980AED"/>
    <w:rsid w:val="00984957"/>
    <w:rsid w:val="00984D37"/>
    <w:rsid w:val="009A0821"/>
    <w:rsid w:val="009A0AC8"/>
    <w:rsid w:val="009A5CF1"/>
    <w:rsid w:val="009C4D45"/>
    <w:rsid w:val="009D3A8F"/>
    <w:rsid w:val="009D497D"/>
    <w:rsid w:val="009E187B"/>
    <w:rsid w:val="00A14644"/>
    <w:rsid w:val="00A15032"/>
    <w:rsid w:val="00A159C3"/>
    <w:rsid w:val="00A20782"/>
    <w:rsid w:val="00A222D0"/>
    <w:rsid w:val="00A2464E"/>
    <w:rsid w:val="00A32E7A"/>
    <w:rsid w:val="00A35D49"/>
    <w:rsid w:val="00A42209"/>
    <w:rsid w:val="00A45BBB"/>
    <w:rsid w:val="00A47624"/>
    <w:rsid w:val="00A72E63"/>
    <w:rsid w:val="00A8419F"/>
    <w:rsid w:val="00A8454A"/>
    <w:rsid w:val="00A95440"/>
    <w:rsid w:val="00AA4A58"/>
    <w:rsid w:val="00AA79E2"/>
    <w:rsid w:val="00AB21CD"/>
    <w:rsid w:val="00AB36BF"/>
    <w:rsid w:val="00AC06A5"/>
    <w:rsid w:val="00AC4DC6"/>
    <w:rsid w:val="00AE1ECD"/>
    <w:rsid w:val="00AF5519"/>
    <w:rsid w:val="00B00C3D"/>
    <w:rsid w:val="00B16BF8"/>
    <w:rsid w:val="00B323AE"/>
    <w:rsid w:val="00B50EBE"/>
    <w:rsid w:val="00B64892"/>
    <w:rsid w:val="00BA5AE5"/>
    <w:rsid w:val="00BB16C4"/>
    <w:rsid w:val="00BB6027"/>
    <w:rsid w:val="00BC5F23"/>
    <w:rsid w:val="00BD42C4"/>
    <w:rsid w:val="00BD70B8"/>
    <w:rsid w:val="00BE25DF"/>
    <w:rsid w:val="00BE4AFC"/>
    <w:rsid w:val="00C06880"/>
    <w:rsid w:val="00C0774E"/>
    <w:rsid w:val="00C13FD3"/>
    <w:rsid w:val="00C243A6"/>
    <w:rsid w:val="00C251A6"/>
    <w:rsid w:val="00C4129E"/>
    <w:rsid w:val="00C44867"/>
    <w:rsid w:val="00C44A27"/>
    <w:rsid w:val="00C51145"/>
    <w:rsid w:val="00C6384F"/>
    <w:rsid w:val="00CA54B5"/>
    <w:rsid w:val="00CB6882"/>
    <w:rsid w:val="00CC5DAC"/>
    <w:rsid w:val="00CD18B1"/>
    <w:rsid w:val="00CD1EF1"/>
    <w:rsid w:val="00CD7EC9"/>
    <w:rsid w:val="00CE2219"/>
    <w:rsid w:val="00D03385"/>
    <w:rsid w:val="00D15769"/>
    <w:rsid w:val="00D27A2D"/>
    <w:rsid w:val="00D46F86"/>
    <w:rsid w:val="00D61C0D"/>
    <w:rsid w:val="00D64723"/>
    <w:rsid w:val="00D65CCA"/>
    <w:rsid w:val="00D67270"/>
    <w:rsid w:val="00D70262"/>
    <w:rsid w:val="00D80049"/>
    <w:rsid w:val="00D817D6"/>
    <w:rsid w:val="00D826E9"/>
    <w:rsid w:val="00D859FD"/>
    <w:rsid w:val="00D9349E"/>
    <w:rsid w:val="00D95016"/>
    <w:rsid w:val="00DA2547"/>
    <w:rsid w:val="00DA378D"/>
    <w:rsid w:val="00DC053D"/>
    <w:rsid w:val="00DC0F52"/>
    <w:rsid w:val="00DD191D"/>
    <w:rsid w:val="00DE1506"/>
    <w:rsid w:val="00DF2C9A"/>
    <w:rsid w:val="00DF3171"/>
    <w:rsid w:val="00E07AD7"/>
    <w:rsid w:val="00E302A3"/>
    <w:rsid w:val="00E34D28"/>
    <w:rsid w:val="00E405FD"/>
    <w:rsid w:val="00E47AAE"/>
    <w:rsid w:val="00E54DED"/>
    <w:rsid w:val="00E57974"/>
    <w:rsid w:val="00E623BF"/>
    <w:rsid w:val="00E7289D"/>
    <w:rsid w:val="00E748D1"/>
    <w:rsid w:val="00E77E73"/>
    <w:rsid w:val="00E84A0F"/>
    <w:rsid w:val="00E912AC"/>
    <w:rsid w:val="00EA5E95"/>
    <w:rsid w:val="00EA5EBE"/>
    <w:rsid w:val="00EB1A8D"/>
    <w:rsid w:val="00EB3D27"/>
    <w:rsid w:val="00EB523E"/>
    <w:rsid w:val="00ED4298"/>
    <w:rsid w:val="00ED7E7C"/>
    <w:rsid w:val="00F02A30"/>
    <w:rsid w:val="00F122E1"/>
    <w:rsid w:val="00F2700B"/>
    <w:rsid w:val="00F4566D"/>
    <w:rsid w:val="00F83E2B"/>
    <w:rsid w:val="00F90540"/>
    <w:rsid w:val="00F97921"/>
    <w:rsid w:val="00FA31D0"/>
    <w:rsid w:val="00FA5C1D"/>
    <w:rsid w:val="00FC76F7"/>
    <w:rsid w:val="00FD3A25"/>
    <w:rsid w:val="00FD4221"/>
    <w:rsid w:val="00FD5306"/>
    <w:rsid w:val="00FD6128"/>
    <w:rsid w:val="00FE1BBE"/>
    <w:rsid w:val="00FF2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FC1FF7-572A-4925-9C0A-A370761F4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semiHidden/>
    <w:unhideWhenUsed/>
    <w:qFormat/>
    <w:rsid w:val="00754DE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5">
    <w:name w:val="rvps5"/>
    <w:basedOn w:val="a"/>
    <w:rsid w:val="00C448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3">
    <w:name w:val="List Paragraph"/>
    <w:basedOn w:val="a"/>
    <w:uiPriority w:val="34"/>
    <w:qFormat/>
    <w:rsid w:val="005314CB"/>
    <w:pPr>
      <w:ind w:left="720"/>
      <w:contextualSpacing/>
    </w:pPr>
  </w:style>
  <w:style w:type="paragraph" w:customStyle="1" w:styleId="rvps42">
    <w:name w:val="rvps42"/>
    <w:basedOn w:val="a"/>
    <w:rsid w:val="00F97921"/>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a4">
    <w:name w:val="Table Grid"/>
    <w:basedOn w:val="a1"/>
    <w:uiPriority w:val="59"/>
    <w:rsid w:val="0011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semiHidden/>
    <w:rsid w:val="00754DE9"/>
    <w:rPr>
      <w:rFonts w:ascii="Times New Roman" w:eastAsia="Times New Roman" w:hAnsi="Times New Roman" w:cs="Times New Roman"/>
      <w:b/>
      <w:bCs/>
      <w:sz w:val="27"/>
      <w:szCs w:val="27"/>
      <w:lang w:eastAsia="ru-RU"/>
    </w:rPr>
  </w:style>
  <w:style w:type="paragraph" w:styleId="a5">
    <w:name w:val="Balloon Text"/>
    <w:basedOn w:val="a"/>
    <w:link w:val="a6"/>
    <w:uiPriority w:val="99"/>
    <w:semiHidden/>
    <w:unhideWhenUsed/>
    <w:rsid w:val="006C50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509E"/>
    <w:rPr>
      <w:rFonts w:ascii="Tahoma" w:hAnsi="Tahoma" w:cs="Tahoma"/>
      <w:sz w:val="16"/>
      <w:szCs w:val="16"/>
    </w:rPr>
  </w:style>
  <w:style w:type="paragraph" w:customStyle="1" w:styleId="rvps2">
    <w:name w:val="rvps2"/>
    <w:basedOn w:val="a"/>
    <w:rsid w:val="006C50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ED4298"/>
    <w:pPr>
      <w:tabs>
        <w:tab w:val="center" w:pos="4513"/>
        <w:tab w:val="right" w:pos="9026"/>
      </w:tabs>
      <w:spacing w:after="0" w:line="240" w:lineRule="auto"/>
    </w:pPr>
  </w:style>
  <w:style w:type="character" w:customStyle="1" w:styleId="a8">
    <w:name w:val="Верхний колонтитул Знак"/>
    <w:basedOn w:val="a0"/>
    <w:link w:val="a7"/>
    <w:uiPriority w:val="99"/>
    <w:rsid w:val="00ED4298"/>
  </w:style>
  <w:style w:type="paragraph" w:styleId="a9">
    <w:name w:val="footer"/>
    <w:basedOn w:val="a"/>
    <w:link w:val="aa"/>
    <w:uiPriority w:val="99"/>
    <w:unhideWhenUsed/>
    <w:rsid w:val="00ED4298"/>
    <w:pPr>
      <w:tabs>
        <w:tab w:val="center" w:pos="4513"/>
        <w:tab w:val="right" w:pos="9026"/>
      </w:tabs>
      <w:spacing w:after="0" w:line="240" w:lineRule="auto"/>
    </w:pPr>
  </w:style>
  <w:style w:type="character" w:customStyle="1" w:styleId="aa">
    <w:name w:val="Нижний колонтитул Знак"/>
    <w:basedOn w:val="a0"/>
    <w:link w:val="a9"/>
    <w:uiPriority w:val="99"/>
    <w:rsid w:val="00ED4298"/>
  </w:style>
  <w:style w:type="paragraph" w:customStyle="1" w:styleId="rvps6">
    <w:name w:val="rvps6"/>
    <w:basedOn w:val="a"/>
    <w:rsid w:val="00AE1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026A1C"/>
    <w:rPr>
      <w:color w:val="0000FF"/>
      <w:u w:val="single"/>
    </w:rPr>
  </w:style>
  <w:style w:type="paragraph" w:styleId="HTML">
    <w:name w:val="HTML Preformatted"/>
    <w:basedOn w:val="a"/>
    <w:link w:val="HTML0"/>
    <w:uiPriority w:val="99"/>
    <w:semiHidden/>
    <w:unhideWhenUsed/>
    <w:rsid w:val="00C243A6"/>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C243A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66735">
      <w:bodyDiv w:val="1"/>
      <w:marLeft w:val="0"/>
      <w:marRight w:val="0"/>
      <w:marTop w:val="0"/>
      <w:marBottom w:val="0"/>
      <w:divBdr>
        <w:top w:val="none" w:sz="0" w:space="0" w:color="auto"/>
        <w:left w:val="none" w:sz="0" w:space="0" w:color="auto"/>
        <w:bottom w:val="none" w:sz="0" w:space="0" w:color="auto"/>
        <w:right w:val="none" w:sz="0" w:space="0" w:color="auto"/>
      </w:divBdr>
    </w:div>
    <w:div w:id="116879712">
      <w:bodyDiv w:val="1"/>
      <w:marLeft w:val="0"/>
      <w:marRight w:val="0"/>
      <w:marTop w:val="0"/>
      <w:marBottom w:val="0"/>
      <w:divBdr>
        <w:top w:val="none" w:sz="0" w:space="0" w:color="auto"/>
        <w:left w:val="none" w:sz="0" w:space="0" w:color="auto"/>
        <w:bottom w:val="none" w:sz="0" w:space="0" w:color="auto"/>
        <w:right w:val="none" w:sz="0" w:space="0" w:color="auto"/>
      </w:divBdr>
    </w:div>
    <w:div w:id="449784242">
      <w:bodyDiv w:val="1"/>
      <w:marLeft w:val="0"/>
      <w:marRight w:val="0"/>
      <w:marTop w:val="0"/>
      <w:marBottom w:val="0"/>
      <w:divBdr>
        <w:top w:val="none" w:sz="0" w:space="0" w:color="auto"/>
        <w:left w:val="none" w:sz="0" w:space="0" w:color="auto"/>
        <w:bottom w:val="none" w:sz="0" w:space="0" w:color="auto"/>
        <w:right w:val="none" w:sz="0" w:space="0" w:color="auto"/>
      </w:divBdr>
    </w:div>
    <w:div w:id="647246790">
      <w:bodyDiv w:val="1"/>
      <w:marLeft w:val="0"/>
      <w:marRight w:val="0"/>
      <w:marTop w:val="0"/>
      <w:marBottom w:val="0"/>
      <w:divBdr>
        <w:top w:val="none" w:sz="0" w:space="0" w:color="auto"/>
        <w:left w:val="none" w:sz="0" w:space="0" w:color="auto"/>
        <w:bottom w:val="none" w:sz="0" w:space="0" w:color="auto"/>
        <w:right w:val="none" w:sz="0" w:space="0" w:color="auto"/>
      </w:divBdr>
    </w:div>
    <w:div w:id="773669174">
      <w:bodyDiv w:val="1"/>
      <w:marLeft w:val="0"/>
      <w:marRight w:val="0"/>
      <w:marTop w:val="0"/>
      <w:marBottom w:val="0"/>
      <w:divBdr>
        <w:top w:val="none" w:sz="0" w:space="0" w:color="auto"/>
        <w:left w:val="none" w:sz="0" w:space="0" w:color="auto"/>
        <w:bottom w:val="none" w:sz="0" w:space="0" w:color="auto"/>
        <w:right w:val="none" w:sz="0" w:space="0" w:color="auto"/>
      </w:divBdr>
    </w:div>
    <w:div w:id="822694911">
      <w:bodyDiv w:val="1"/>
      <w:marLeft w:val="0"/>
      <w:marRight w:val="0"/>
      <w:marTop w:val="0"/>
      <w:marBottom w:val="0"/>
      <w:divBdr>
        <w:top w:val="none" w:sz="0" w:space="0" w:color="auto"/>
        <w:left w:val="none" w:sz="0" w:space="0" w:color="auto"/>
        <w:bottom w:val="none" w:sz="0" w:space="0" w:color="auto"/>
        <w:right w:val="none" w:sz="0" w:space="0" w:color="auto"/>
      </w:divBdr>
    </w:div>
    <w:div w:id="996761870">
      <w:bodyDiv w:val="1"/>
      <w:marLeft w:val="0"/>
      <w:marRight w:val="0"/>
      <w:marTop w:val="0"/>
      <w:marBottom w:val="0"/>
      <w:divBdr>
        <w:top w:val="none" w:sz="0" w:space="0" w:color="auto"/>
        <w:left w:val="none" w:sz="0" w:space="0" w:color="auto"/>
        <w:bottom w:val="none" w:sz="0" w:space="0" w:color="auto"/>
        <w:right w:val="none" w:sz="0" w:space="0" w:color="auto"/>
      </w:divBdr>
    </w:div>
    <w:div w:id="1005859261">
      <w:bodyDiv w:val="1"/>
      <w:marLeft w:val="0"/>
      <w:marRight w:val="0"/>
      <w:marTop w:val="0"/>
      <w:marBottom w:val="0"/>
      <w:divBdr>
        <w:top w:val="none" w:sz="0" w:space="0" w:color="auto"/>
        <w:left w:val="none" w:sz="0" w:space="0" w:color="auto"/>
        <w:bottom w:val="none" w:sz="0" w:space="0" w:color="auto"/>
        <w:right w:val="none" w:sz="0" w:space="0" w:color="auto"/>
      </w:divBdr>
    </w:div>
    <w:div w:id="1025131507">
      <w:bodyDiv w:val="1"/>
      <w:marLeft w:val="0"/>
      <w:marRight w:val="0"/>
      <w:marTop w:val="0"/>
      <w:marBottom w:val="0"/>
      <w:divBdr>
        <w:top w:val="none" w:sz="0" w:space="0" w:color="auto"/>
        <w:left w:val="none" w:sz="0" w:space="0" w:color="auto"/>
        <w:bottom w:val="none" w:sz="0" w:space="0" w:color="auto"/>
        <w:right w:val="none" w:sz="0" w:space="0" w:color="auto"/>
      </w:divBdr>
    </w:div>
    <w:div w:id="1050154525">
      <w:bodyDiv w:val="1"/>
      <w:marLeft w:val="0"/>
      <w:marRight w:val="0"/>
      <w:marTop w:val="0"/>
      <w:marBottom w:val="0"/>
      <w:divBdr>
        <w:top w:val="none" w:sz="0" w:space="0" w:color="auto"/>
        <w:left w:val="none" w:sz="0" w:space="0" w:color="auto"/>
        <w:bottom w:val="none" w:sz="0" w:space="0" w:color="auto"/>
        <w:right w:val="none" w:sz="0" w:space="0" w:color="auto"/>
      </w:divBdr>
    </w:div>
    <w:div w:id="1079451006">
      <w:bodyDiv w:val="1"/>
      <w:marLeft w:val="0"/>
      <w:marRight w:val="0"/>
      <w:marTop w:val="0"/>
      <w:marBottom w:val="0"/>
      <w:divBdr>
        <w:top w:val="none" w:sz="0" w:space="0" w:color="auto"/>
        <w:left w:val="none" w:sz="0" w:space="0" w:color="auto"/>
        <w:bottom w:val="none" w:sz="0" w:space="0" w:color="auto"/>
        <w:right w:val="none" w:sz="0" w:space="0" w:color="auto"/>
      </w:divBdr>
    </w:div>
    <w:div w:id="1346907909">
      <w:bodyDiv w:val="1"/>
      <w:marLeft w:val="0"/>
      <w:marRight w:val="0"/>
      <w:marTop w:val="0"/>
      <w:marBottom w:val="0"/>
      <w:divBdr>
        <w:top w:val="none" w:sz="0" w:space="0" w:color="auto"/>
        <w:left w:val="none" w:sz="0" w:space="0" w:color="auto"/>
        <w:bottom w:val="none" w:sz="0" w:space="0" w:color="auto"/>
        <w:right w:val="none" w:sz="0" w:space="0" w:color="auto"/>
      </w:divBdr>
    </w:div>
    <w:div w:id="1365212865">
      <w:bodyDiv w:val="1"/>
      <w:marLeft w:val="0"/>
      <w:marRight w:val="0"/>
      <w:marTop w:val="0"/>
      <w:marBottom w:val="0"/>
      <w:divBdr>
        <w:top w:val="none" w:sz="0" w:space="0" w:color="auto"/>
        <w:left w:val="none" w:sz="0" w:space="0" w:color="auto"/>
        <w:bottom w:val="none" w:sz="0" w:space="0" w:color="auto"/>
        <w:right w:val="none" w:sz="0" w:space="0" w:color="auto"/>
      </w:divBdr>
    </w:div>
    <w:div w:id="1433548818">
      <w:bodyDiv w:val="1"/>
      <w:marLeft w:val="0"/>
      <w:marRight w:val="0"/>
      <w:marTop w:val="0"/>
      <w:marBottom w:val="0"/>
      <w:divBdr>
        <w:top w:val="none" w:sz="0" w:space="0" w:color="auto"/>
        <w:left w:val="none" w:sz="0" w:space="0" w:color="auto"/>
        <w:bottom w:val="none" w:sz="0" w:space="0" w:color="auto"/>
        <w:right w:val="none" w:sz="0" w:space="0" w:color="auto"/>
      </w:divBdr>
    </w:div>
    <w:div w:id="1542204755">
      <w:bodyDiv w:val="1"/>
      <w:marLeft w:val="0"/>
      <w:marRight w:val="0"/>
      <w:marTop w:val="0"/>
      <w:marBottom w:val="0"/>
      <w:divBdr>
        <w:top w:val="none" w:sz="0" w:space="0" w:color="auto"/>
        <w:left w:val="none" w:sz="0" w:space="0" w:color="auto"/>
        <w:bottom w:val="none" w:sz="0" w:space="0" w:color="auto"/>
        <w:right w:val="none" w:sz="0" w:space="0" w:color="auto"/>
      </w:divBdr>
    </w:div>
    <w:div w:id="1557353184">
      <w:bodyDiv w:val="1"/>
      <w:marLeft w:val="0"/>
      <w:marRight w:val="0"/>
      <w:marTop w:val="0"/>
      <w:marBottom w:val="0"/>
      <w:divBdr>
        <w:top w:val="none" w:sz="0" w:space="0" w:color="auto"/>
        <w:left w:val="none" w:sz="0" w:space="0" w:color="auto"/>
        <w:bottom w:val="none" w:sz="0" w:space="0" w:color="auto"/>
        <w:right w:val="none" w:sz="0" w:space="0" w:color="auto"/>
      </w:divBdr>
    </w:div>
    <w:div w:id="1572890371">
      <w:bodyDiv w:val="1"/>
      <w:marLeft w:val="0"/>
      <w:marRight w:val="0"/>
      <w:marTop w:val="0"/>
      <w:marBottom w:val="0"/>
      <w:divBdr>
        <w:top w:val="none" w:sz="0" w:space="0" w:color="auto"/>
        <w:left w:val="none" w:sz="0" w:space="0" w:color="auto"/>
        <w:bottom w:val="none" w:sz="0" w:space="0" w:color="auto"/>
        <w:right w:val="none" w:sz="0" w:space="0" w:color="auto"/>
      </w:divBdr>
    </w:div>
    <w:div w:id="1582792443">
      <w:bodyDiv w:val="1"/>
      <w:marLeft w:val="0"/>
      <w:marRight w:val="0"/>
      <w:marTop w:val="0"/>
      <w:marBottom w:val="0"/>
      <w:divBdr>
        <w:top w:val="none" w:sz="0" w:space="0" w:color="auto"/>
        <w:left w:val="none" w:sz="0" w:space="0" w:color="auto"/>
        <w:bottom w:val="none" w:sz="0" w:space="0" w:color="auto"/>
        <w:right w:val="none" w:sz="0" w:space="0" w:color="auto"/>
      </w:divBdr>
    </w:div>
    <w:div w:id="1921519686">
      <w:bodyDiv w:val="1"/>
      <w:marLeft w:val="0"/>
      <w:marRight w:val="0"/>
      <w:marTop w:val="0"/>
      <w:marBottom w:val="0"/>
      <w:divBdr>
        <w:top w:val="none" w:sz="0" w:space="0" w:color="auto"/>
        <w:left w:val="none" w:sz="0" w:space="0" w:color="auto"/>
        <w:bottom w:val="none" w:sz="0" w:space="0" w:color="auto"/>
        <w:right w:val="none" w:sz="0" w:space="0" w:color="auto"/>
      </w:divBdr>
    </w:div>
    <w:div w:id="198234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9940F-52FC-4306-B281-BFB67C60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3325</Words>
  <Characters>18953</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Rimma V. Fedorchenko</cp:lastModifiedBy>
  <cp:revision>24</cp:revision>
  <cp:lastPrinted>2019-09-12T08:33:00Z</cp:lastPrinted>
  <dcterms:created xsi:type="dcterms:W3CDTF">2019-09-12T07:05:00Z</dcterms:created>
  <dcterms:modified xsi:type="dcterms:W3CDTF">2019-09-12T15:59:00Z</dcterms:modified>
</cp:coreProperties>
</file>